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F227DD" w:rsidRPr="006C4917" w:rsidTr="00E32A2E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F227DD" w:rsidRPr="00B84ECD" w:rsidRDefault="00F227DD" w:rsidP="00E32A2E">
            <w:pPr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ab/>
            </w:r>
            <w:r w:rsidRPr="00B84ECD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0" t="0" r="952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F227DD" w:rsidRPr="00317E71" w:rsidRDefault="00F227DD" w:rsidP="00E32A2E">
            <w:pPr>
              <w:jc w:val="center"/>
              <w:outlineLvl w:val="0"/>
            </w:pPr>
            <w:r w:rsidRPr="00317E71">
              <w:rPr>
                <w:sz w:val="22"/>
                <w:szCs w:val="22"/>
              </w:rPr>
              <w:t>МИНИСТЕРСТВО ОБРАЗОВАНИЯ И НАУКИ НИЖЕГОРОДСКОЙ ОБЛАСТИ</w:t>
            </w:r>
          </w:p>
        </w:tc>
      </w:tr>
      <w:tr w:rsidR="00F227DD" w:rsidRPr="006C4917" w:rsidTr="00E32A2E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F227DD" w:rsidRPr="00B84ECD" w:rsidRDefault="00F227DD" w:rsidP="00E32A2E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F227DD" w:rsidRPr="00317E71" w:rsidRDefault="00F227DD" w:rsidP="00E32A2E">
            <w:pPr>
              <w:jc w:val="center"/>
            </w:pPr>
            <w:r w:rsidRPr="00317E71">
              <w:rPr>
                <w:sz w:val="22"/>
                <w:szCs w:val="22"/>
              </w:rPr>
              <w:t xml:space="preserve">Государственное бюджетное профессиональное образовательное учреждение </w:t>
            </w:r>
          </w:p>
          <w:p w:rsidR="00F227DD" w:rsidRPr="00317E71" w:rsidRDefault="00F227DD" w:rsidP="00E32A2E">
            <w:pPr>
              <w:jc w:val="center"/>
            </w:pPr>
            <w:r w:rsidRPr="00317E71">
              <w:rPr>
                <w:sz w:val="22"/>
                <w:szCs w:val="22"/>
              </w:rPr>
              <w:t>«Кстовский нефтяной техникум имени Бориса Ивановича Корнилова</w:t>
            </w:r>
            <w:r w:rsidRPr="00317E71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  <w:tr w:rsidR="00F227DD" w:rsidRPr="006C4917" w:rsidTr="00E32A2E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F227DD" w:rsidRPr="00B84ECD" w:rsidRDefault="00F227DD" w:rsidP="00E32A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070" w:type="dxa"/>
          </w:tcPr>
          <w:p w:rsidR="00F227DD" w:rsidRPr="00317E71" w:rsidRDefault="00F227DD" w:rsidP="00E32A2E">
            <w:pPr>
              <w:jc w:val="center"/>
            </w:pPr>
            <w:r w:rsidRPr="00806C92">
              <w:rPr>
                <w:sz w:val="20"/>
              </w:rPr>
              <w:t>Система менеджмента качества образовательного учреждения</w:t>
            </w:r>
          </w:p>
        </w:tc>
      </w:tr>
      <w:tr w:rsidR="00F227DD" w:rsidRPr="005C3195" w:rsidTr="00E32A2E">
        <w:trPr>
          <w:trHeight w:val="285"/>
          <w:jc w:val="center"/>
        </w:trPr>
        <w:tc>
          <w:tcPr>
            <w:tcW w:w="2165" w:type="dxa"/>
            <w:vMerge/>
            <w:shd w:val="clear" w:color="auto" w:fill="FFFFFF"/>
            <w:vAlign w:val="center"/>
          </w:tcPr>
          <w:p w:rsidR="00F227DD" w:rsidRPr="00B84ECD" w:rsidRDefault="00F227DD" w:rsidP="00E32A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F227DD" w:rsidRPr="00317E71" w:rsidRDefault="00F227DD" w:rsidP="00E32A2E">
            <w:pPr>
              <w:tabs>
                <w:tab w:val="center" w:pos="3927"/>
                <w:tab w:val="left" w:pos="6525"/>
              </w:tabs>
              <w:jc w:val="center"/>
            </w:pPr>
            <w:r>
              <w:rPr>
                <w:sz w:val="22"/>
                <w:szCs w:val="22"/>
              </w:rPr>
              <w:t>Р</w:t>
            </w:r>
            <w:r w:rsidRPr="00317E71">
              <w:rPr>
                <w:sz w:val="22"/>
                <w:szCs w:val="22"/>
              </w:rPr>
              <w:t>абоч</w:t>
            </w:r>
            <w:r>
              <w:rPr>
                <w:sz w:val="22"/>
                <w:szCs w:val="22"/>
              </w:rPr>
              <w:t>ая</w:t>
            </w:r>
            <w:r w:rsidRPr="00317E71">
              <w:rPr>
                <w:sz w:val="22"/>
                <w:szCs w:val="22"/>
              </w:rPr>
              <w:t xml:space="preserve"> программ</w:t>
            </w:r>
            <w:r>
              <w:rPr>
                <w:sz w:val="22"/>
                <w:szCs w:val="22"/>
              </w:rPr>
              <w:t>а</w:t>
            </w:r>
            <w:r w:rsidRPr="00317E71">
              <w:rPr>
                <w:sz w:val="22"/>
                <w:szCs w:val="22"/>
              </w:rPr>
              <w:t xml:space="preserve"> общеобразовательной  дисциплины</w:t>
            </w:r>
          </w:p>
        </w:tc>
      </w:tr>
    </w:tbl>
    <w:p w:rsidR="00121305" w:rsidRDefault="00121305"/>
    <w:p w:rsidR="00F227DD" w:rsidRDefault="00F227DD"/>
    <w:p w:rsidR="00F227DD" w:rsidRDefault="00F227DD" w:rsidP="00F227D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227DD" w:rsidRDefault="00F227DD" w:rsidP="00F227D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227DD" w:rsidRDefault="00F227DD" w:rsidP="00F227D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227DD" w:rsidRDefault="00F227DD" w:rsidP="00F227DD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F11D65" w:rsidRDefault="00F11D65" w:rsidP="00F227DD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11D65" w:rsidRPr="005C3195" w:rsidRDefault="00F11D65" w:rsidP="00F227DD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227DD" w:rsidRPr="005C3195" w:rsidRDefault="00F227DD" w:rsidP="00F227DD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227DD" w:rsidRPr="00F227DD" w:rsidRDefault="00F227DD" w:rsidP="00F11D65">
      <w:pPr>
        <w:widowControl w:val="0"/>
        <w:autoSpaceDE w:val="0"/>
        <w:autoSpaceDN w:val="0"/>
        <w:adjustRightInd w:val="0"/>
        <w:rPr>
          <w:b/>
          <w:sz w:val="36"/>
        </w:rPr>
      </w:pPr>
      <w:r w:rsidRPr="005C3195">
        <w:rPr>
          <w:sz w:val="28"/>
          <w:szCs w:val="20"/>
        </w:rPr>
        <w:t>по дисциплине</w:t>
      </w:r>
      <w:r>
        <w:rPr>
          <w:sz w:val="20"/>
          <w:szCs w:val="20"/>
        </w:rPr>
        <w:t xml:space="preserve">    </w:t>
      </w:r>
      <w:r w:rsidRPr="00F227DD">
        <w:rPr>
          <w:b/>
          <w:sz w:val="28"/>
          <w:szCs w:val="20"/>
        </w:rPr>
        <w:t>ХИМИЯ</w:t>
      </w:r>
    </w:p>
    <w:p w:rsidR="00F227DD" w:rsidRDefault="00F227DD" w:rsidP="00F11D65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F227DD" w:rsidRPr="005C3195" w:rsidRDefault="00F227DD" w:rsidP="00F11D65">
      <w:pPr>
        <w:widowControl w:val="0"/>
        <w:autoSpaceDE w:val="0"/>
        <w:autoSpaceDN w:val="0"/>
        <w:adjustRightInd w:val="0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  </w:t>
      </w:r>
    </w:p>
    <w:p w:rsidR="00F227DD" w:rsidRPr="00F227DD" w:rsidRDefault="00F227DD" w:rsidP="00F11D65">
      <w:pPr>
        <w:widowControl w:val="0"/>
        <w:autoSpaceDE w:val="0"/>
        <w:autoSpaceDN w:val="0"/>
        <w:adjustRightInd w:val="0"/>
        <w:rPr>
          <w:b/>
          <w:i/>
          <w:sz w:val="28"/>
          <w:szCs w:val="20"/>
        </w:rPr>
      </w:pPr>
      <w:r>
        <w:rPr>
          <w:i/>
          <w:sz w:val="28"/>
          <w:szCs w:val="20"/>
        </w:rPr>
        <w:t>П</w:t>
      </w:r>
      <w:r w:rsidRPr="000A636B">
        <w:rPr>
          <w:i/>
          <w:sz w:val="28"/>
          <w:szCs w:val="20"/>
        </w:rPr>
        <w:t>рофиль обучения</w:t>
      </w:r>
      <w:r>
        <w:rPr>
          <w:sz w:val="28"/>
          <w:szCs w:val="20"/>
        </w:rPr>
        <w:t xml:space="preserve"> </w:t>
      </w:r>
      <w:r w:rsidRPr="00F227DD">
        <w:rPr>
          <w:b/>
          <w:i/>
          <w:sz w:val="28"/>
          <w:szCs w:val="20"/>
        </w:rPr>
        <w:t>технологический</w:t>
      </w:r>
    </w:p>
    <w:p w:rsidR="00F227DD" w:rsidRPr="00F227DD" w:rsidRDefault="00F227DD" w:rsidP="00F11D65">
      <w:pPr>
        <w:widowControl w:val="0"/>
        <w:autoSpaceDE w:val="0"/>
        <w:autoSpaceDN w:val="0"/>
        <w:adjustRightInd w:val="0"/>
        <w:rPr>
          <w:b/>
          <w:i/>
          <w:sz w:val="28"/>
          <w:szCs w:val="20"/>
        </w:rPr>
      </w:pPr>
    </w:p>
    <w:p w:rsidR="00F227DD" w:rsidRPr="00F227DD" w:rsidRDefault="00F227DD" w:rsidP="00F11D65">
      <w:pPr>
        <w:rPr>
          <w:sz w:val="28"/>
        </w:rPr>
      </w:pPr>
      <w:r w:rsidRPr="00F227DD">
        <w:rPr>
          <w:sz w:val="28"/>
        </w:rPr>
        <w:t>Курс 1</w:t>
      </w:r>
    </w:p>
    <w:p w:rsidR="00F227DD" w:rsidRPr="00F227DD" w:rsidRDefault="00F227DD" w:rsidP="00F11D65">
      <w:pPr>
        <w:rPr>
          <w:sz w:val="28"/>
        </w:rPr>
      </w:pPr>
    </w:p>
    <w:p w:rsidR="00F227DD" w:rsidRDefault="00F227DD" w:rsidP="00F11D65">
      <w:pPr>
        <w:rPr>
          <w:sz w:val="28"/>
        </w:rPr>
      </w:pPr>
      <w:r w:rsidRPr="00F227DD">
        <w:rPr>
          <w:sz w:val="28"/>
        </w:rPr>
        <w:t>Форма обучения очная</w:t>
      </w:r>
    </w:p>
    <w:p w:rsidR="00F227DD" w:rsidRDefault="00F227DD" w:rsidP="00F11D65">
      <w:pPr>
        <w:rPr>
          <w:sz w:val="28"/>
        </w:rPr>
      </w:pPr>
    </w:p>
    <w:p w:rsidR="00F227DD" w:rsidRDefault="00F227DD" w:rsidP="00F11D65">
      <w:pPr>
        <w:rPr>
          <w:sz w:val="28"/>
        </w:rPr>
      </w:pPr>
    </w:p>
    <w:p w:rsidR="00F227DD" w:rsidRDefault="00F227DD" w:rsidP="00F11D65">
      <w:pPr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</w:p>
    <w:p w:rsidR="00F227DD" w:rsidRDefault="00F227DD" w:rsidP="00F227DD">
      <w:pPr>
        <w:jc w:val="center"/>
        <w:rPr>
          <w:sz w:val="28"/>
        </w:rPr>
      </w:pPr>
      <w:r>
        <w:rPr>
          <w:sz w:val="28"/>
        </w:rPr>
        <w:t xml:space="preserve">Кстово </w:t>
      </w:r>
      <w:r>
        <w:rPr>
          <w:sz w:val="28"/>
        </w:rPr>
        <w:br/>
        <w:t>2024г.</w:t>
      </w:r>
    </w:p>
    <w:p w:rsidR="00F227DD" w:rsidRPr="00795D44" w:rsidRDefault="00F227DD" w:rsidP="00F227DD">
      <w:pPr>
        <w:pageBreakBefore/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95D44">
        <w:rPr>
          <w:sz w:val="28"/>
          <w:szCs w:val="28"/>
        </w:rPr>
        <w:lastRenderedPageBreak/>
        <w:t>Рабочая программа составлена с учетом требований</w:t>
      </w:r>
      <w:proofErr w:type="gramStart"/>
      <w:r w:rsidRPr="00795D44">
        <w:rPr>
          <w:sz w:val="28"/>
          <w:szCs w:val="28"/>
        </w:rPr>
        <w:t xml:space="preserve"> :</w:t>
      </w:r>
      <w:proofErr w:type="gramEnd"/>
    </w:p>
    <w:p w:rsidR="00F227DD" w:rsidRPr="00806C92" w:rsidRDefault="00F227DD" w:rsidP="00F227DD">
      <w:pPr>
        <w:keepNext/>
        <w:autoSpaceDE w:val="0"/>
        <w:autoSpaceDN w:val="0"/>
        <w:ind w:firstLine="567"/>
        <w:jc w:val="both"/>
        <w:outlineLvl w:val="0"/>
        <w:rPr>
          <w:sz w:val="28"/>
          <w:szCs w:val="28"/>
        </w:rPr>
      </w:pPr>
      <w:r w:rsidRPr="00806C92">
        <w:rPr>
          <w:sz w:val="28"/>
          <w:szCs w:val="28"/>
        </w:rPr>
        <w:t xml:space="preserve">1. </w:t>
      </w:r>
      <w:hyperlink r:id="rId8" w:history="1">
        <w:r w:rsidRPr="00806C92">
          <w:rPr>
            <w:bCs/>
            <w:sz w:val="28"/>
            <w:szCs w:val="28"/>
          </w:rPr>
          <w:t>Федерального  закона от 29 декабря 2012 г. N 273-ФЗ "Об образовании в Российской Федерации" (с изменениями и дополнениями)</w:t>
        </w:r>
      </w:hyperlink>
      <w:r w:rsidRPr="00806C92">
        <w:rPr>
          <w:bCs/>
          <w:sz w:val="28"/>
          <w:szCs w:val="28"/>
        </w:rPr>
        <w:t xml:space="preserve"> </w:t>
      </w:r>
    </w:p>
    <w:p w:rsidR="00F227DD" w:rsidRPr="00806C92" w:rsidRDefault="00F227DD" w:rsidP="00F227DD">
      <w:pPr>
        <w:ind w:firstLine="567"/>
        <w:jc w:val="both"/>
        <w:rPr>
          <w:sz w:val="28"/>
          <w:szCs w:val="28"/>
        </w:rPr>
      </w:pPr>
      <w:r w:rsidRPr="00806C92">
        <w:rPr>
          <w:sz w:val="28"/>
          <w:szCs w:val="28"/>
        </w:rPr>
        <w:t xml:space="preserve">Получение среднего профессионального образования на базе основного общего образования </w:t>
      </w:r>
      <w:r w:rsidRPr="00806C92">
        <w:rPr>
          <w:bCs/>
          <w:sz w:val="28"/>
          <w:szCs w:val="28"/>
        </w:rPr>
        <w:t xml:space="preserve">осуществляется с одновременным получением среднего общего образования </w:t>
      </w:r>
      <w:r w:rsidRPr="00806C92">
        <w:rPr>
          <w:sz w:val="28"/>
          <w:szCs w:val="28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806C92">
        <w:rPr>
          <w:bCs/>
          <w:sz w:val="28"/>
          <w:szCs w:val="28"/>
        </w:rPr>
        <w:t xml:space="preserve">разрабатывается </w:t>
      </w:r>
      <w:r w:rsidRPr="00806C92">
        <w:rPr>
          <w:sz w:val="28"/>
          <w:szCs w:val="28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F227DD" w:rsidRPr="00806C92" w:rsidRDefault="00F227DD" w:rsidP="00F227DD">
      <w:pPr>
        <w:keepNext/>
        <w:autoSpaceDE w:val="0"/>
        <w:autoSpaceDN w:val="0"/>
        <w:ind w:firstLine="567"/>
        <w:jc w:val="both"/>
        <w:outlineLvl w:val="0"/>
        <w:rPr>
          <w:sz w:val="28"/>
          <w:szCs w:val="28"/>
        </w:rPr>
      </w:pPr>
      <w:r w:rsidRPr="00806C92">
        <w:rPr>
          <w:sz w:val="28"/>
          <w:szCs w:val="28"/>
        </w:rPr>
        <w:t xml:space="preserve">2.  </w:t>
      </w:r>
      <w:bookmarkStart w:id="0" w:name="anchor0"/>
      <w:bookmarkEnd w:id="0"/>
      <w:r w:rsidRPr="00806C92">
        <w:rPr>
          <w:sz w:val="28"/>
          <w:szCs w:val="28"/>
        </w:rPr>
        <w:t>Приказа Министерства образования и науки Российской Федерации от 17 мая 2012 г. N 413" 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F227DD" w:rsidRPr="00806C92" w:rsidRDefault="00F227DD" w:rsidP="00F227DD">
      <w:pPr>
        <w:ind w:firstLine="567"/>
        <w:jc w:val="both"/>
        <w:rPr>
          <w:sz w:val="28"/>
          <w:szCs w:val="28"/>
        </w:rPr>
      </w:pPr>
      <w:r w:rsidRPr="00806C92">
        <w:rPr>
          <w:sz w:val="28"/>
          <w:szCs w:val="28"/>
        </w:rPr>
        <w:t>3. Приказа Министерства просвещения РФ от 23 ноября 2022 г. N 1014 "Об утверждении федеральной образовательной программы среднего общего образования"</w:t>
      </w:r>
    </w:p>
    <w:p w:rsidR="00F227DD" w:rsidRPr="00806C92" w:rsidRDefault="00F227DD" w:rsidP="00F227DD">
      <w:pPr>
        <w:ind w:firstLine="567"/>
        <w:jc w:val="both"/>
        <w:rPr>
          <w:sz w:val="28"/>
          <w:szCs w:val="28"/>
        </w:rPr>
      </w:pPr>
      <w:r w:rsidRPr="00806C92">
        <w:rPr>
          <w:sz w:val="28"/>
          <w:szCs w:val="28"/>
        </w:rPr>
        <w:t>4 Примерной программы «Химия» - М: 2022 г,                                                             утвержденной Центром профессионального образования ФГАУ «ФИРО».</w:t>
      </w:r>
    </w:p>
    <w:p w:rsidR="00F227DD" w:rsidRPr="00DD4833" w:rsidRDefault="00F227DD" w:rsidP="00F227DD">
      <w:pPr>
        <w:ind w:firstLine="567"/>
        <w:jc w:val="both"/>
        <w:rPr>
          <w:sz w:val="28"/>
          <w:szCs w:val="28"/>
        </w:rPr>
      </w:pPr>
      <w:proofErr w:type="gramStart"/>
      <w:r w:rsidRPr="00806C92">
        <w:rPr>
          <w:sz w:val="28"/>
          <w:szCs w:val="28"/>
        </w:rPr>
        <w:t>5</w:t>
      </w:r>
      <w:r w:rsidRPr="00806C92">
        <w:rPr>
          <w:sz w:val="28"/>
          <w:szCs w:val="20"/>
        </w:rPr>
        <w:t xml:space="preserve"> Учебного плана специальности</w:t>
      </w:r>
      <w:r>
        <w:rPr>
          <w:sz w:val="28"/>
          <w:szCs w:val="20"/>
        </w:rPr>
        <w:t xml:space="preserve"> </w:t>
      </w:r>
      <w:r>
        <w:rPr>
          <w:sz w:val="28"/>
          <w:szCs w:val="28"/>
        </w:rPr>
        <w:t xml:space="preserve"> </w:t>
      </w:r>
      <w:r w:rsidRPr="00DD4833">
        <w:rPr>
          <w:sz w:val="28"/>
          <w:szCs w:val="20"/>
          <w:u w:val="single"/>
        </w:rPr>
        <w:t xml:space="preserve">15.01.05 </w:t>
      </w:r>
      <w:r w:rsidRPr="00DD4833">
        <w:rPr>
          <w:sz w:val="28"/>
          <w:szCs w:val="28"/>
          <w:u w:val="single"/>
        </w:rPr>
        <w:t>Сварщик (ручной и частично механизированной сварки (наплавки)</w:t>
      </w:r>
      <w:r w:rsidRPr="00DD4833">
        <w:rPr>
          <w:sz w:val="28"/>
          <w:szCs w:val="28"/>
        </w:rPr>
        <w:t>,</w:t>
      </w:r>
      <w:r w:rsidRPr="00DD4833">
        <w:t xml:space="preserve"> </w:t>
      </w:r>
      <w:r w:rsidRPr="00DD4833">
        <w:rPr>
          <w:sz w:val="28"/>
          <w:szCs w:val="28"/>
        </w:rPr>
        <w:t xml:space="preserve">утвержденного </w:t>
      </w:r>
      <w:r w:rsidR="004334CB">
        <w:rPr>
          <w:sz w:val="28"/>
          <w:szCs w:val="28"/>
          <w:u w:val="single"/>
        </w:rPr>
        <w:t>«</w:t>
      </w:r>
      <w:r w:rsidR="00F11D65">
        <w:rPr>
          <w:sz w:val="28"/>
          <w:szCs w:val="28"/>
          <w:u w:val="single"/>
        </w:rPr>
        <w:t>01</w:t>
      </w:r>
      <w:r w:rsidRPr="00DD4833">
        <w:rPr>
          <w:sz w:val="28"/>
          <w:szCs w:val="28"/>
          <w:u w:val="single"/>
        </w:rPr>
        <w:t>»</w:t>
      </w:r>
      <w:r w:rsidR="004334CB">
        <w:rPr>
          <w:sz w:val="28"/>
          <w:szCs w:val="28"/>
        </w:rPr>
        <w:t xml:space="preserve">  </w:t>
      </w:r>
      <w:r w:rsidR="00F11D65">
        <w:rPr>
          <w:sz w:val="28"/>
          <w:szCs w:val="28"/>
        </w:rPr>
        <w:t>апреля</w:t>
      </w:r>
      <w:r w:rsidR="004334CB">
        <w:rPr>
          <w:sz w:val="28"/>
          <w:szCs w:val="28"/>
        </w:rPr>
        <w:t>___</w:t>
      </w:r>
      <w:r w:rsidRPr="00DD4833">
        <w:rPr>
          <w:sz w:val="28"/>
          <w:szCs w:val="28"/>
        </w:rPr>
        <w:t xml:space="preserve"> 20</w:t>
      </w:r>
      <w:r w:rsidR="004334CB">
        <w:rPr>
          <w:sz w:val="28"/>
          <w:szCs w:val="28"/>
          <w:u w:val="single"/>
        </w:rPr>
        <w:t>24</w:t>
      </w:r>
      <w:r w:rsidRPr="00DD4833">
        <w:rPr>
          <w:sz w:val="28"/>
          <w:szCs w:val="28"/>
        </w:rPr>
        <w:t xml:space="preserve"> г.</w:t>
      </w:r>
      <w:proofErr w:type="gramEnd"/>
    </w:p>
    <w:p w:rsidR="00F227DD" w:rsidRPr="00806C92" w:rsidRDefault="00F227DD" w:rsidP="00F227DD">
      <w:pPr>
        <w:ind w:firstLine="567"/>
        <w:jc w:val="both"/>
        <w:rPr>
          <w:sz w:val="28"/>
          <w:szCs w:val="28"/>
        </w:rPr>
      </w:pPr>
    </w:p>
    <w:p w:rsidR="00F227DD" w:rsidRPr="00806C92" w:rsidRDefault="00F227DD" w:rsidP="00F227DD">
      <w:pPr>
        <w:jc w:val="both"/>
        <w:rPr>
          <w:sz w:val="28"/>
          <w:szCs w:val="28"/>
        </w:rPr>
      </w:pPr>
      <w:r w:rsidRPr="00806C92">
        <w:rPr>
          <w:sz w:val="28"/>
          <w:szCs w:val="28"/>
        </w:rPr>
        <w:t xml:space="preserve">Организация-разработчик: </w:t>
      </w:r>
      <w:r w:rsidRPr="00806C92">
        <w:rPr>
          <w:sz w:val="28"/>
          <w:szCs w:val="28"/>
          <w:u w:val="single"/>
        </w:rPr>
        <w:t>ГБПОУ КНТ им.Б.И Корнилова</w:t>
      </w:r>
    </w:p>
    <w:p w:rsidR="00F227DD" w:rsidRPr="00806C92" w:rsidRDefault="00F227DD" w:rsidP="00F22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27DD" w:rsidRPr="00806C92" w:rsidRDefault="00F227DD" w:rsidP="00F227DD">
      <w:pPr>
        <w:rPr>
          <w:b/>
          <w:sz w:val="28"/>
          <w:szCs w:val="28"/>
        </w:rPr>
      </w:pPr>
      <w:r w:rsidRPr="00806C92">
        <w:rPr>
          <w:sz w:val="28"/>
          <w:szCs w:val="28"/>
        </w:rPr>
        <w:t xml:space="preserve">Разработчики: </w:t>
      </w:r>
      <w:r w:rsidRPr="00806C92">
        <w:rPr>
          <w:sz w:val="28"/>
          <w:szCs w:val="28"/>
          <w:u w:val="single"/>
        </w:rPr>
        <w:t>Романюк Юлия Валерьевна,  преподаватель</w:t>
      </w:r>
    </w:p>
    <w:p w:rsidR="00F227DD" w:rsidRDefault="00F227DD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F227DD">
      <w:pPr>
        <w:spacing w:line="360" w:lineRule="auto"/>
        <w:ind w:left="-567"/>
        <w:rPr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  <w:r>
        <w:rPr>
          <w:b/>
          <w:sz w:val="32"/>
        </w:rPr>
        <w:lastRenderedPageBreak/>
        <w:t>СОДЕРЖАНИЕ</w:t>
      </w: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4C5F6B" w:rsidRPr="004C5F6B" w:rsidTr="009C1673">
        <w:trPr>
          <w:trHeight w:val="525"/>
          <w:jc w:val="center"/>
        </w:trPr>
        <w:tc>
          <w:tcPr>
            <w:tcW w:w="607" w:type="dxa"/>
            <w:vAlign w:val="center"/>
          </w:tcPr>
          <w:p w:rsidR="004C5F6B" w:rsidRPr="004C5F6B" w:rsidRDefault="004C5F6B" w:rsidP="009C1673">
            <w:pPr>
              <w:jc w:val="center"/>
            </w:pPr>
          </w:p>
        </w:tc>
        <w:tc>
          <w:tcPr>
            <w:tcW w:w="8496" w:type="dxa"/>
            <w:vAlign w:val="center"/>
          </w:tcPr>
          <w:p w:rsidR="004C5F6B" w:rsidRPr="004C5F6B" w:rsidRDefault="004C5F6B" w:rsidP="009C16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4C5F6B" w:rsidRPr="004C5F6B" w:rsidRDefault="004C5F6B" w:rsidP="009C1673">
            <w:pPr>
              <w:jc w:val="center"/>
              <w:rPr>
                <w:sz w:val="28"/>
                <w:szCs w:val="28"/>
              </w:rPr>
            </w:pPr>
          </w:p>
          <w:p w:rsidR="004C5F6B" w:rsidRPr="004C5F6B" w:rsidRDefault="004C5F6B" w:rsidP="009C1673">
            <w:pPr>
              <w:jc w:val="center"/>
              <w:rPr>
                <w:sz w:val="28"/>
                <w:szCs w:val="28"/>
              </w:rPr>
            </w:pPr>
          </w:p>
        </w:tc>
      </w:tr>
      <w:tr w:rsidR="004C5F6B" w:rsidRPr="004C5F6B" w:rsidTr="009C1673">
        <w:trPr>
          <w:trHeight w:val="525"/>
          <w:jc w:val="center"/>
        </w:trPr>
        <w:tc>
          <w:tcPr>
            <w:tcW w:w="607" w:type="dxa"/>
            <w:vAlign w:val="center"/>
          </w:tcPr>
          <w:p w:rsidR="004C5F6B" w:rsidRPr="004C5F6B" w:rsidRDefault="004C5F6B" w:rsidP="009C1673">
            <w:pPr>
              <w:jc w:val="center"/>
              <w:rPr>
                <w:b/>
                <w:sz w:val="28"/>
              </w:rPr>
            </w:pPr>
            <w:r w:rsidRPr="004C5F6B">
              <w:rPr>
                <w:b/>
                <w:sz w:val="28"/>
              </w:rPr>
              <w:t>1</w:t>
            </w:r>
          </w:p>
        </w:tc>
        <w:tc>
          <w:tcPr>
            <w:tcW w:w="8496" w:type="dxa"/>
            <w:vAlign w:val="center"/>
          </w:tcPr>
          <w:p w:rsidR="004C5F6B" w:rsidRPr="004C5F6B" w:rsidRDefault="004C5F6B" w:rsidP="00F11D65">
            <w:pPr>
              <w:spacing w:line="360" w:lineRule="auto"/>
              <w:rPr>
                <w:b/>
              </w:rPr>
            </w:pPr>
            <w:r w:rsidRPr="004C5F6B">
              <w:rPr>
                <w:b/>
              </w:rPr>
              <w:t>ЦЕЛЕВОЙ РАЗДЕЛ</w:t>
            </w:r>
          </w:p>
          <w:p w:rsidR="004C5F6B" w:rsidRPr="004C5F6B" w:rsidRDefault="004C5F6B" w:rsidP="00F11D65">
            <w:pPr>
              <w:spacing w:line="360" w:lineRule="auto"/>
            </w:pPr>
            <w:r w:rsidRPr="004C5F6B">
              <w:t>ОБЩАЯ  ХАРАКТЕРИСТИКА  РАБОЧЕЙ  ПРОГРАММЫ ОБЩЕОБРАЗОВАТЕЛЬНОЙ ДИСЦИПЛИНЫ</w:t>
            </w:r>
          </w:p>
          <w:p w:rsidR="004C5F6B" w:rsidRPr="004C5F6B" w:rsidRDefault="004C5F6B" w:rsidP="00F11D65">
            <w:pPr>
              <w:spacing w:line="360" w:lineRule="auto"/>
              <w:rPr>
                <w:b/>
              </w:rPr>
            </w:pPr>
          </w:p>
          <w:p w:rsidR="004C5F6B" w:rsidRPr="004C5F6B" w:rsidRDefault="004C5F6B" w:rsidP="00F11D65">
            <w:pPr>
              <w:spacing w:line="360" w:lineRule="auto"/>
            </w:pPr>
          </w:p>
        </w:tc>
        <w:tc>
          <w:tcPr>
            <w:tcW w:w="1163" w:type="dxa"/>
            <w:vAlign w:val="center"/>
          </w:tcPr>
          <w:p w:rsidR="004C5F6B" w:rsidRPr="004C5F6B" w:rsidRDefault="004C5F6B" w:rsidP="009C16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C5F6B" w:rsidRPr="004C5F6B" w:rsidTr="009C1673">
        <w:trPr>
          <w:trHeight w:val="525"/>
          <w:jc w:val="center"/>
        </w:trPr>
        <w:tc>
          <w:tcPr>
            <w:tcW w:w="607" w:type="dxa"/>
            <w:vAlign w:val="center"/>
          </w:tcPr>
          <w:p w:rsidR="004C5F6B" w:rsidRPr="004C5F6B" w:rsidRDefault="004C5F6B" w:rsidP="009C1673">
            <w:pPr>
              <w:jc w:val="center"/>
              <w:rPr>
                <w:b/>
                <w:sz w:val="28"/>
              </w:rPr>
            </w:pPr>
            <w:r w:rsidRPr="004C5F6B">
              <w:rPr>
                <w:b/>
                <w:sz w:val="28"/>
              </w:rPr>
              <w:t>2</w:t>
            </w:r>
          </w:p>
        </w:tc>
        <w:tc>
          <w:tcPr>
            <w:tcW w:w="8496" w:type="dxa"/>
            <w:vAlign w:val="center"/>
          </w:tcPr>
          <w:p w:rsidR="004C5F6B" w:rsidRPr="004C5F6B" w:rsidRDefault="004C5F6B" w:rsidP="00F11D65">
            <w:pPr>
              <w:spacing w:line="360" w:lineRule="auto"/>
              <w:ind w:right="268"/>
              <w:rPr>
                <w:b/>
              </w:rPr>
            </w:pPr>
            <w:r w:rsidRPr="004C5F6B">
              <w:rPr>
                <w:b/>
              </w:rPr>
              <w:t>СОДЕРЖАТЕЛЬНЫЙ РАЗДЕЛ</w:t>
            </w:r>
          </w:p>
          <w:p w:rsidR="004C5F6B" w:rsidRPr="004C5F6B" w:rsidRDefault="004C5F6B" w:rsidP="00F11D65">
            <w:pPr>
              <w:spacing w:line="360" w:lineRule="auto"/>
              <w:ind w:right="268"/>
              <w:rPr>
                <w:caps/>
              </w:rPr>
            </w:pPr>
            <w:r w:rsidRPr="004C5F6B">
              <w:rPr>
                <w:caps/>
              </w:rPr>
              <w:t xml:space="preserve">СТРУКТУРА  И  содержание </w:t>
            </w:r>
            <w:r w:rsidRPr="004C5F6B">
              <w:t>ОБЩЕОБРАЗОВАТЕЛЬНОЙ</w:t>
            </w:r>
            <w:r w:rsidRPr="004C5F6B">
              <w:rPr>
                <w:caps/>
              </w:rPr>
              <w:t xml:space="preserve"> дисциплины</w:t>
            </w:r>
          </w:p>
          <w:p w:rsidR="004C5F6B" w:rsidRPr="004C5F6B" w:rsidRDefault="004C5F6B" w:rsidP="00F11D65">
            <w:pPr>
              <w:spacing w:line="360" w:lineRule="auto"/>
              <w:ind w:right="268"/>
              <w:rPr>
                <w:b/>
                <w:caps/>
              </w:rPr>
            </w:pPr>
          </w:p>
          <w:p w:rsidR="004C5F6B" w:rsidRPr="004C5F6B" w:rsidRDefault="004C5F6B" w:rsidP="00F11D65">
            <w:pPr>
              <w:spacing w:line="360" w:lineRule="auto"/>
              <w:ind w:right="268"/>
            </w:pPr>
          </w:p>
        </w:tc>
        <w:tc>
          <w:tcPr>
            <w:tcW w:w="1163" w:type="dxa"/>
            <w:vAlign w:val="center"/>
          </w:tcPr>
          <w:p w:rsidR="004C5F6B" w:rsidRPr="004C5F6B" w:rsidRDefault="00135C9E" w:rsidP="009C16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C5F6B" w:rsidRPr="004C5F6B" w:rsidTr="009C1673">
        <w:trPr>
          <w:trHeight w:val="525"/>
          <w:jc w:val="center"/>
        </w:trPr>
        <w:tc>
          <w:tcPr>
            <w:tcW w:w="607" w:type="dxa"/>
            <w:vAlign w:val="center"/>
          </w:tcPr>
          <w:p w:rsidR="004C5F6B" w:rsidRPr="004C5F6B" w:rsidRDefault="004C5F6B" w:rsidP="009C1673">
            <w:pPr>
              <w:jc w:val="center"/>
              <w:rPr>
                <w:b/>
                <w:sz w:val="28"/>
              </w:rPr>
            </w:pPr>
            <w:r w:rsidRPr="004C5F6B">
              <w:rPr>
                <w:b/>
                <w:sz w:val="28"/>
              </w:rPr>
              <w:t>3</w:t>
            </w:r>
          </w:p>
        </w:tc>
        <w:tc>
          <w:tcPr>
            <w:tcW w:w="8496" w:type="dxa"/>
            <w:vAlign w:val="center"/>
          </w:tcPr>
          <w:p w:rsidR="004C5F6B" w:rsidRPr="004C5F6B" w:rsidRDefault="004C5F6B" w:rsidP="00F11D65">
            <w:pPr>
              <w:spacing w:line="360" w:lineRule="auto"/>
              <w:rPr>
                <w:b/>
                <w:caps/>
              </w:rPr>
            </w:pPr>
            <w:r w:rsidRPr="004C5F6B">
              <w:rPr>
                <w:b/>
              </w:rPr>
              <w:t>ОРГАНИЗАЦИОННЫЙ</w:t>
            </w:r>
            <w:r w:rsidRPr="004C5F6B">
              <w:rPr>
                <w:b/>
                <w:caps/>
              </w:rPr>
              <w:t xml:space="preserve"> РАЗДЕЛ</w:t>
            </w:r>
          </w:p>
          <w:p w:rsidR="004C5F6B" w:rsidRPr="004C5F6B" w:rsidRDefault="004C5F6B" w:rsidP="00F11D65">
            <w:pPr>
              <w:spacing w:line="360" w:lineRule="auto"/>
              <w:rPr>
                <w:b/>
                <w:caps/>
              </w:rPr>
            </w:pPr>
            <w:r w:rsidRPr="004C5F6B">
              <w:rPr>
                <w:caps/>
              </w:rPr>
              <w:t xml:space="preserve">условия  реализации РАБОЧЕЙ ПРОГРАММЫ </w:t>
            </w:r>
            <w:r w:rsidRPr="004C5F6B">
              <w:t xml:space="preserve">ОБЩЕОБРАЗОВАТЕЛЬНОЙ </w:t>
            </w:r>
            <w:r w:rsidRPr="004C5F6B">
              <w:rPr>
                <w:caps/>
              </w:rPr>
              <w:t xml:space="preserve"> дисциплины</w:t>
            </w:r>
          </w:p>
          <w:p w:rsidR="004C5F6B" w:rsidRPr="004C5F6B" w:rsidRDefault="004C5F6B" w:rsidP="00F11D65">
            <w:pPr>
              <w:spacing w:line="360" w:lineRule="auto"/>
              <w:rPr>
                <w:b/>
                <w:caps/>
              </w:rPr>
            </w:pPr>
          </w:p>
          <w:p w:rsidR="004C5F6B" w:rsidRPr="004C5F6B" w:rsidRDefault="004C5F6B" w:rsidP="00F11D65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1163" w:type="dxa"/>
            <w:vAlign w:val="center"/>
          </w:tcPr>
          <w:p w:rsidR="004C5F6B" w:rsidRPr="004C5F6B" w:rsidRDefault="00135C9E" w:rsidP="009C16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4C5F6B" w:rsidRPr="004C5F6B" w:rsidTr="009C1673">
        <w:trPr>
          <w:trHeight w:val="525"/>
          <w:jc w:val="center"/>
        </w:trPr>
        <w:tc>
          <w:tcPr>
            <w:tcW w:w="607" w:type="dxa"/>
            <w:vAlign w:val="center"/>
          </w:tcPr>
          <w:p w:rsidR="004C5F6B" w:rsidRPr="004C5F6B" w:rsidRDefault="004C5F6B" w:rsidP="009C1673">
            <w:pPr>
              <w:jc w:val="center"/>
              <w:rPr>
                <w:b/>
                <w:sz w:val="28"/>
              </w:rPr>
            </w:pPr>
            <w:r w:rsidRPr="004C5F6B">
              <w:rPr>
                <w:b/>
                <w:sz w:val="28"/>
              </w:rPr>
              <w:t>4</w:t>
            </w:r>
          </w:p>
        </w:tc>
        <w:tc>
          <w:tcPr>
            <w:tcW w:w="8496" w:type="dxa"/>
            <w:vAlign w:val="center"/>
          </w:tcPr>
          <w:p w:rsidR="004C5F6B" w:rsidRPr="004C5F6B" w:rsidRDefault="004C5F6B" w:rsidP="00F11D65">
            <w:pPr>
              <w:spacing w:line="360" w:lineRule="auto"/>
              <w:rPr>
                <w:b/>
                <w:caps/>
              </w:rPr>
            </w:pPr>
            <w:r w:rsidRPr="004C5F6B">
              <w:rPr>
                <w:b/>
                <w:caps/>
              </w:rPr>
              <w:t xml:space="preserve">контроль  и  оценка результатов  освоения  </w:t>
            </w:r>
            <w:r w:rsidRPr="004C5F6B">
              <w:rPr>
                <w:b/>
              </w:rPr>
              <w:t xml:space="preserve">ОБЩЕОБРАЗОВАТЕЛЬНОЙ </w:t>
            </w:r>
            <w:r w:rsidRPr="004C5F6B">
              <w:rPr>
                <w:b/>
                <w:caps/>
              </w:rPr>
              <w:t xml:space="preserve"> дисциплины</w:t>
            </w:r>
          </w:p>
        </w:tc>
        <w:tc>
          <w:tcPr>
            <w:tcW w:w="1163" w:type="dxa"/>
            <w:vAlign w:val="center"/>
          </w:tcPr>
          <w:p w:rsidR="004C5F6B" w:rsidRPr="004C5F6B" w:rsidRDefault="00135C9E" w:rsidP="009C16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</w:tbl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Default="004C5F6B" w:rsidP="004C5F6B">
      <w:pPr>
        <w:spacing w:line="360" w:lineRule="auto"/>
        <w:ind w:left="-567"/>
        <w:jc w:val="center"/>
        <w:rPr>
          <w:b/>
          <w:sz w:val="32"/>
        </w:rPr>
      </w:pP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06C92">
        <w:rPr>
          <w:b/>
        </w:rPr>
        <w:lastRenderedPageBreak/>
        <w:t>1. ЦЕЛЕВОЙ РАЗДЕЛ</w:t>
      </w: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 w:rsidRPr="00806C92">
        <w:rPr>
          <w:b/>
        </w:rPr>
        <w:t>ОБЩАЯ  ХАРАКТЕРИСТИКА  РАБОЧЕЙ  ПРОГРАММЫ ОБЩЕОБРАЗОВАТЕЛЬНОЙ ДИСЦИПЛИНЫ</w:t>
      </w: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 w:rsidRPr="00806C92">
        <w:rPr>
          <w:b/>
          <w:u w:val="single"/>
        </w:rPr>
        <w:t xml:space="preserve">                                                             ХИМИЯ________________________________</w:t>
      </w: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806C92">
        <w:rPr>
          <w:b/>
        </w:rPr>
        <w:t xml:space="preserve">    </w:t>
      </w:r>
      <w:r w:rsidRPr="00806C92">
        <w:rPr>
          <w:i/>
        </w:rPr>
        <w:t>(наименование  учебной дисциплины)</w:t>
      </w: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u w:val="single"/>
        </w:rPr>
      </w:pPr>
    </w:p>
    <w:p w:rsidR="004C5F6B" w:rsidRPr="00806C92" w:rsidRDefault="004C5F6B" w:rsidP="004334CB">
      <w:pPr>
        <w:autoSpaceDE w:val="0"/>
        <w:autoSpaceDN w:val="0"/>
        <w:adjustRightInd w:val="0"/>
        <w:ind w:left="-567"/>
        <w:jc w:val="center"/>
        <w:rPr>
          <w:b/>
          <w:color w:val="000000"/>
          <w:sz w:val="28"/>
          <w:szCs w:val="28"/>
        </w:rPr>
      </w:pPr>
      <w:r w:rsidRPr="00806C92">
        <w:rPr>
          <w:b/>
          <w:color w:val="000000"/>
          <w:sz w:val="28"/>
          <w:szCs w:val="28"/>
        </w:rPr>
        <w:t>1.1. Место дисциплины в структуре основной образовательной программы СПО</w:t>
      </w:r>
    </w:p>
    <w:p w:rsidR="004C5F6B" w:rsidRPr="00806C92" w:rsidRDefault="004C5F6B" w:rsidP="004C5F6B">
      <w:pPr>
        <w:ind w:firstLine="600"/>
        <w:jc w:val="both"/>
        <w:rPr>
          <w:sz w:val="28"/>
          <w:szCs w:val="28"/>
        </w:rPr>
      </w:pPr>
    </w:p>
    <w:p w:rsidR="004C5F6B" w:rsidRPr="00806C92" w:rsidRDefault="004C5F6B" w:rsidP="004334CB">
      <w:pPr>
        <w:spacing w:line="360" w:lineRule="auto"/>
        <w:ind w:left="-426"/>
        <w:jc w:val="both"/>
      </w:pPr>
      <w:r w:rsidRPr="00806C92">
        <w:rPr>
          <w:sz w:val="28"/>
          <w:szCs w:val="28"/>
        </w:rPr>
        <w:t xml:space="preserve">Общеобразовательная дисциплина «Химия» является обязательной частью общеобразовательного цикла образовательной программы в соответствии с ФГОС СПО по специальности </w:t>
      </w:r>
    </w:p>
    <w:p w:rsidR="004C5F6B" w:rsidRPr="00DD4833" w:rsidRDefault="004C5F6B" w:rsidP="004334CB">
      <w:pPr>
        <w:ind w:left="-567" w:firstLine="567"/>
        <w:jc w:val="both"/>
        <w:rPr>
          <w:sz w:val="28"/>
          <w:szCs w:val="28"/>
        </w:rPr>
      </w:pPr>
      <w:proofErr w:type="gramStart"/>
      <w:r w:rsidRPr="00DD4833">
        <w:rPr>
          <w:sz w:val="28"/>
          <w:szCs w:val="20"/>
          <w:u w:val="single"/>
        </w:rPr>
        <w:t xml:space="preserve">15.01.05 </w:t>
      </w:r>
      <w:r w:rsidRPr="00DD4833">
        <w:rPr>
          <w:sz w:val="28"/>
          <w:szCs w:val="28"/>
          <w:u w:val="single"/>
        </w:rPr>
        <w:t>Сварщик (ручной и частично механизированной сварки (наплавки)</w:t>
      </w:r>
      <w:proofErr w:type="gramEnd"/>
    </w:p>
    <w:p w:rsidR="004C5F6B" w:rsidRPr="00806C92" w:rsidRDefault="004C5F6B" w:rsidP="004C5F6B">
      <w:pPr>
        <w:autoSpaceDE w:val="0"/>
        <w:autoSpaceDN w:val="0"/>
        <w:adjustRightInd w:val="0"/>
        <w:rPr>
          <w:b/>
          <w:i/>
          <w:sz w:val="28"/>
        </w:rPr>
      </w:pPr>
    </w:p>
    <w:p w:rsidR="004C5F6B" w:rsidRPr="004C5F6B" w:rsidRDefault="004C5F6B" w:rsidP="004C5F6B">
      <w:pPr>
        <w:spacing w:line="360" w:lineRule="auto"/>
        <w:ind w:left="-567"/>
        <w:jc w:val="both"/>
        <w:rPr>
          <w:sz w:val="28"/>
        </w:rPr>
      </w:pPr>
      <w:r w:rsidRPr="004C5F6B">
        <w:rPr>
          <w:sz w:val="28"/>
        </w:rPr>
        <w:t xml:space="preserve">Период обучения и распределение по семестрам определяется с учетом логики формирования предметных результатов, общих и профессиональных компетенций, </w:t>
      </w:r>
      <w:proofErr w:type="spellStart"/>
      <w:r w:rsidRPr="004C5F6B">
        <w:rPr>
          <w:sz w:val="28"/>
        </w:rPr>
        <w:t>межпредметных</w:t>
      </w:r>
      <w:proofErr w:type="spellEnd"/>
      <w:r w:rsidRPr="004C5F6B">
        <w:rPr>
          <w:sz w:val="28"/>
        </w:rPr>
        <w:t xml:space="preserve"> связей с другими дисциплинами общеобразовательного и общепрофессионального циклов учебного плана.</w:t>
      </w:r>
    </w:p>
    <w:p w:rsidR="004C5F6B" w:rsidRPr="00806C92" w:rsidRDefault="004C5F6B" w:rsidP="004C5F6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06C92">
        <w:rPr>
          <w:b/>
          <w:color w:val="000000"/>
          <w:sz w:val="28"/>
          <w:szCs w:val="28"/>
        </w:rPr>
        <w:t>1.2. Цели и планируемые результаты освоения дисциплины</w:t>
      </w:r>
    </w:p>
    <w:p w:rsidR="004C5F6B" w:rsidRPr="00806C92" w:rsidRDefault="004C5F6B" w:rsidP="004C5F6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06C92">
        <w:rPr>
          <w:b/>
          <w:color w:val="000000"/>
          <w:sz w:val="28"/>
          <w:szCs w:val="28"/>
        </w:rPr>
        <w:t>1.2.1 Цели и задачи дисциплины</w:t>
      </w:r>
    </w:p>
    <w:p w:rsidR="004C5F6B" w:rsidRP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t xml:space="preserve">Формирование у студентов представления о химической составляющей </w:t>
      </w:r>
      <w:proofErr w:type="gramStart"/>
      <w:r w:rsidRPr="004C5F6B">
        <w:rPr>
          <w:sz w:val="28"/>
          <w:szCs w:val="28"/>
        </w:rPr>
        <w:t>естественно-научной</w:t>
      </w:r>
      <w:proofErr w:type="gramEnd"/>
      <w:r w:rsidRPr="004C5F6B">
        <w:rPr>
          <w:sz w:val="28"/>
          <w:szCs w:val="28"/>
        </w:rPr>
        <w:t xml:space="preserve">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4C5F6B" w:rsidRPr="004C5F6B" w:rsidRDefault="004C5F6B" w:rsidP="004C5F6B">
      <w:pPr>
        <w:spacing w:line="360" w:lineRule="auto"/>
        <w:ind w:left="-567"/>
        <w:jc w:val="center"/>
        <w:rPr>
          <w:b/>
          <w:sz w:val="28"/>
          <w:szCs w:val="28"/>
        </w:rPr>
      </w:pPr>
      <w:r w:rsidRPr="004C5F6B">
        <w:rPr>
          <w:b/>
          <w:sz w:val="28"/>
          <w:szCs w:val="28"/>
        </w:rPr>
        <w:t xml:space="preserve">Задачи дисциплины: </w:t>
      </w:r>
    </w:p>
    <w:p w:rsidR="004C5F6B" w:rsidRP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t xml:space="preserve">1) 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 </w:t>
      </w:r>
    </w:p>
    <w:p w:rsidR="004C5F6B" w:rsidRP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t xml:space="preserve">2) 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 </w:t>
      </w:r>
    </w:p>
    <w:p w:rsidR="004C5F6B" w:rsidRP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t>3)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4C5F6B" w:rsidRP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lastRenderedPageBreak/>
        <w:t xml:space="preserve"> 4) развить умения использовать информацию химического характера из различных источников;</w:t>
      </w:r>
    </w:p>
    <w:p w:rsid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t xml:space="preserve"> 5) 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4C5F6B" w:rsidRDefault="004C5F6B" w:rsidP="004C5F6B">
      <w:pPr>
        <w:spacing w:line="360" w:lineRule="auto"/>
        <w:ind w:left="-567"/>
        <w:jc w:val="both"/>
        <w:rPr>
          <w:sz w:val="28"/>
          <w:szCs w:val="28"/>
        </w:rPr>
      </w:pPr>
      <w:r w:rsidRPr="004C5F6B">
        <w:rPr>
          <w:sz w:val="28"/>
          <w:szCs w:val="28"/>
        </w:rPr>
        <w:t xml:space="preserve"> 6) сформировать понимание значимости достижений химической науки и технологий для развития социальной и производственной сфер.</w:t>
      </w:r>
    </w:p>
    <w:p w:rsidR="004C5F6B" w:rsidRPr="00806C92" w:rsidRDefault="004C5F6B" w:rsidP="004C5F6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06C92">
        <w:rPr>
          <w:b/>
          <w:color w:val="000000"/>
          <w:sz w:val="28"/>
          <w:szCs w:val="28"/>
        </w:rPr>
        <w:t xml:space="preserve">1.2.2. Планируемые результаты освоения </w:t>
      </w:r>
      <w:r w:rsidRPr="004C5F6B">
        <w:rPr>
          <w:color w:val="000000"/>
          <w:sz w:val="28"/>
          <w:szCs w:val="28"/>
        </w:rPr>
        <w:t>общеобразовательной дисциплины в соответствии с ФГОС СПО и на основе Ф</w:t>
      </w:r>
      <w:r w:rsidRPr="00806C92">
        <w:rPr>
          <w:color w:val="000000"/>
          <w:sz w:val="28"/>
          <w:szCs w:val="28"/>
        </w:rPr>
        <w:t xml:space="preserve">ГОС СОО </w:t>
      </w:r>
    </w:p>
    <w:p w:rsidR="004C5F6B" w:rsidRPr="00806C92" w:rsidRDefault="004C5F6B" w:rsidP="004C5F6B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C5F6B" w:rsidRPr="00806C92" w:rsidRDefault="004C5F6B" w:rsidP="004C5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806C92">
        <w:rPr>
          <w:color w:val="000000"/>
          <w:sz w:val="28"/>
          <w:szCs w:val="28"/>
        </w:rPr>
        <w:t>Особое значение дисциплина имеет при формировании и развитии ОК и ПК</w:t>
      </w:r>
    </w:p>
    <w:p w:rsidR="00F11D65" w:rsidRDefault="00F11D65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F11D65" w:rsidRDefault="00F11D65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F11D65" w:rsidRDefault="00F11D65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34"/>
        <w:gridCol w:w="2974"/>
        <w:gridCol w:w="3363"/>
      </w:tblGrid>
      <w:tr w:rsidR="00F11D65" w:rsidRPr="005E0248" w:rsidTr="00F11D65">
        <w:trPr>
          <w:trHeight w:val="20"/>
          <w:jc w:val="center"/>
        </w:trPr>
        <w:tc>
          <w:tcPr>
            <w:tcW w:w="5495" w:type="dxa"/>
            <w:vMerge w:val="restart"/>
          </w:tcPr>
          <w:p w:rsidR="00F11D65" w:rsidRPr="005E0248" w:rsidRDefault="00F11D65" w:rsidP="00F11D65">
            <w:pPr>
              <w:pStyle w:val="Default"/>
              <w:jc w:val="center"/>
              <w:rPr>
                <w:b/>
              </w:rPr>
            </w:pPr>
            <w:r w:rsidRPr="005E0248">
              <w:rPr>
                <w:b/>
              </w:rPr>
              <w:t xml:space="preserve">Наименование и код компетенции </w:t>
            </w:r>
          </w:p>
        </w:tc>
        <w:tc>
          <w:tcPr>
            <w:tcW w:w="8955" w:type="dxa"/>
            <w:gridSpan w:val="2"/>
          </w:tcPr>
          <w:p w:rsidR="00F11D65" w:rsidRPr="005E0248" w:rsidRDefault="00F11D65" w:rsidP="00F11D65">
            <w:pPr>
              <w:pStyle w:val="Default"/>
              <w:jc w:val="center"/>
              <w:rPr>
                <w:b/>
              </w:rPr>
            </w:pPr>
            <w:r w:rsidRPr="005E0248">
              <w:rPr>
                <w:b/>
              </w:rPr>
              <w:t>Планируемые результаты</w:t>
            </w:r>
          </w:p>
        </w:tc>
      </w:tr>
      <w:tr w:rsidR="00F11D65" w:rsidRPr="005E0248" w:rsidTr="00F11D65">
        <w:trPr>
          <w:trHeight w:val="20"/>
          <w:jc w:val="center"/>
        </w:trPr>
        <w:tc>
          <w:tcPr>
            <w:tcW w:w="5495" w:type="dxa"/>
            <w:vMerge/>
          </w:tcPr>
          <w:p w:rsidR="00F11D65" w:rsidRPr="005E0248" w:rsidRDefault="00F11D65" w:rsidP="00F11D65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F11D65" w:rsidRPr="005E0248" w:rsidRDefault="00F11D65" w:rsidP="00F11D65">
            <w:pPr>
              <w:pStyle w:val="Default"/>
              <w:jc w:val="center"/>
              <w:rPr>
                <w:b/>
              </w:rPr>
            </w:pPr>
            <w:r w:rsidRPr="005E0248">
              <w:rPr>
                <w:b/>
              </w:rPr>
              <w:t>Общие</w:t>
            </w:r>
          </w:p>
        </w:tc>
        <w:tc>
          <w:tcPr>
            <w:tcW w:w="4703" w:type="dxa"/>
          </w:tcPr>
          <w:p w:rsidR="00F11D65" w:rsidRPr="005E0248" w:rsidRDefault="00F11D65" w:rsidP="00F11D65">
            <w:pPr>
              <w:pStyle w:val="Default"/>
              <w:jc w:val="center"/>
              <w:rPr>
                <w:b/>
              </w:rPr>
            </w:pPr>
            <w:r w:rsidRPr="005E0248">
              <w:rPr>
                <w:b/>
              </w:rPr>
              <w:t>Дисциплинарные (предметные)</w:t>
            </w:r>
          </w:p>
        </w:tc>
      </w:tr>
      <w:tr w:rsidR="00F11D65" w:rsidRPr="005E0248" w:rsidTr="00F11D65">
        <w:trPr>
          <w:trHeight w:val="20"/>
          <w:jc w:val="center"/>
        </w:trPr>
        <w:tc>
          <w:tcPr>
            <w:tcW w:w="5495" w:type="dxa"/>
          </w:tcPr>
          <w:p w:rsidR="00F11D65" w:rsidRPr="005E0248" w:rsidRDefault="00F11D65" w:rsidP="00F11D65">
            <w:pPr>
              <w:pStyle w:val="Default"/>
              <w:jc w:val="both"/>
            </w:pPr>
          </w:p>
        </w:tc>
        <w:tc>
          <w:tcPr>
            <w:tcW w:w="4252" w:type="dxa"/>
          </w:tcPr>
          <w:p w:rsidR="00F11D65" w:rsidRPr="005E0248" w:rsidRDefault="00F11D65" w:rsidP="00F11D65">
            <w:pPr>
              <w:jc w:val="both"/>
            </w:pPr>
          </w:p>
        </w:tc>
        <w:tc>
          <w:tcPr>
            <w:tcW w:w="4703" w:type="dxa"/>
          </w:tcPr>
          <w:p w:rsidR="00F11D65" w:rsidRPr="005E0248" w:rsidRDefault="00F11D65" w:rsidP="00F11D65">
            <w:pPr>
              <w:jc w:val="both"/>
            </w:pPr>
          </w:p>
        </w:tc>
      </w:tr>
      <w:tr w:rsidR="00F11D65" w:rsidRPr="005E0248" w:rsidTr="00F11D65">
        <w:trPr>
          <w:trHeight w:val="20"/>
          <w:jc w:val="center"/>
        </w:trPr>
        <w:tc>
          <w:tcPr>
            <w:tcW w:w="5495" w:type="dxa"/>
          </w:tcPr>
          <w:p w:rsidR="00F11D65" w:rsidRDefault="00F11D65" w:rsidP="00F11D65">
            <w:pPr>
              <w:jc w:val="both"/>
            </w:pPr>
            <w:r w:rsidRPr="005E0248"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F11D65" w:rsidRDefault="00F11D65" w:rsidP="00F11D6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11D65" w:rsidRDefault="00F11D65" w:rsidP="00F11D6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 04. Эффективно взаимодействовать и работать в коллективе и команде</w:t>
            </w:r>
          </w:p>
          <w:p w:rsidR="00F11D65" w:rsidRPr="005E0248" w:rsidRDefault="00F11D65" w:rsidP="00F11D65">
            <w:pPr>
              <w:jc w:val="both"/>
            </w:pPr>
            <w:r>
              <w:rPr>
                <w:sz w:val="23"/>
                <w:szCs w:val="23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</w:t>
            </w:r>
            <w:proofErr w:type="gramStart"/>
            <w:r>
              <w:rPr>
                <w:sz w:val="23"/>
                <w:szCs w:val="23"/>
              </w:rPr>
              <w:t>чрезвычайных</w:t>
            </w:r>
            <w:proofErr w:type="gramEnd"/>
            <w:r>
              <w:rPr>
                <w:sz w:val="23"/>
                <w:szCs w:val="23"/>
              </w:rPr>
              <w:t xml:space="preserve"> ситуация</w:t>
            </w:r>
          </w:p>
        </w:tc>
        <w:tc>
          <w:tcPr>
            <w:tcW w:w="4252" w:type="dxa"/>
          </w:tcPr>
          <w:p w:rsidR="00F11D65" w:rsidRDefault="00F11D65" w:rsidP="00F11D65">
            <w:pPr>
              <w:jc w:val="both"/>
            </w:pPr>
            <w:bookmarkStart w:id="1" w:name="sub_1118821"/>
            <w:r>
              <w:t>гражданского воспитания:</w:t>
            </w:r>
          </w:p>
          <w:bookmarkEnd w:id="1"/>
          <w:p w:rsidR="00F11D65" w:rsidRDefault="00F11D65" w:rsidP="00F11D65">
            <w:pPr>
              <w:jc w:val="both"/>
            </w:pPr>
            <w:r>
              <w:t xml:space="preserve">- осознания </w:t>
            </w:r>
            <w:proofErr w:type="gramStart"/>
            <w:r>
              <w:t>обучающимися</w:t>
            </w:r>
            <w:proofErr w:type="gramEnd"/>
            <w:r>
              <w:t xml:space="preserve"> своих конституционных прав и обязанностей, уважения к закону и правопорядку;</w:t>
            </w:r>
          </w:p>
          <w:p w:rsidR="00F11D65" w:rsidRDefault="00F11D65" w:rsidP="00F11D65">
            <w:pPr>
              <w:jc w:val="both"/>
            </w:pPr>
            <w:r>
              <w:t>- представления о социальных нормах и правилах межличностных отношений в коллективе;</w:t>
            </w:r>
          </w:p>
          <w:p w:rsidR="00F11D65" w:rsidRDefault="00F11D65" w:rsidP="00F11D65">
            <w:pPr>
              <w:jc w:val="both"/>
            </w:pPr>
            <w:r>
              <w:t>- 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</w:t>
            </w:r>
          </w:p>
          <w:p w:rsidR="00F11D65" w:rsidRDefault="00F11D65" w:rsidP="00F11D65">
            <w:pPr>
              <w:jc w:val="both"/>
            </w:pPr>
            <w:r>
              <w:t>- способности понимать и принимать мотивы, намерения, логику и аргументы других при анализе различных видов учебной деятельности;</w:t>
            </w:r>
          </w:p>
          <w:p w:rsidR="00F11D65" w:rsidRDefault="00F11D65" w:rsidP="00F11D65">
            <w:pPr>
              <w:jc w:val="both"/>
            </w:pPr>
            <w:bookmarkStart w:id="2" w:name="sub_1118822"/>
            <w:r>
              <w:t>патриотического воспитания:</w:t>
            </w:r>
          </w:p>
          <w:bookmarkEnd w:id="2"/>
          <w:p w:rsidR="00F11D65" w:rsidRDefault="00F11D65" w:rsidP="00F11D65">
            <w:pPr>
              <w:jc w:val="both"/>
            </w:pPr>
            <w:r>
              <w:t xml:space="preserve">- ценностного отношения к историческому и </w:t>
            </w:r>
            <w:r>
              <w:lastRenderedPageBreak/>
              <w:t>научному наследию отечественной химии;</w:t>
            </w:r>
          </w:p>
          <w:p w:rsidR="00F11D65" w:rsidRDefault="00F11D65" w:rsidP="00F11D65">
            <w:pPr>
              <w:jc w:val="both"/>
            </w:pPr>
            <w:r>
              <w:t>- 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</w:t>
            </w:r>
          </w:p>
          <w:p w:rsidR="00F11D65" w:rsidRDefault="00F11D65" w:rsidP="00F11D65">
            <w:pPr>
              <w:jc w:val="both"/>
            </w:pPr>
            <w:r>
              <w:t>- интереса и познавательных мотивов в получении и последующем анализе информации о передовых достижениях современной отечественной химии;</w:t>
            </w:r>
            <w:bookmarkStart w:id="3" w:name="sub_1118823"/>
          </w:p>
          <w:p w:rsidR="00F11D65" w:rsidRDefault="00F11D65" w:rsidP="00F11D65">
            <w:pPr>
              <w:jc w:val="both"/>
            </w:pPr>
            <w:r>
              <w:t>духовно-нравственного воспитания: - нравственного сознания, этического поведения;</w:t>
            </w:r>
          </w:p>
          <w:bookmarkEnd w:id="3"/>
          <w:p w:rsidR="00F11D65" w:rsidRDefault="00F11D65" w:rsidP="00F11D65">
            <w:pPr>
              <w:jc w:val="both"/>
            </w:pPr>
            <w:r>
              <w:t>- 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      </w:r>
          </w:p>
          <w:p w:rsidR="00F11D65" w:rsidRDefault="00F11D65" w:rsidP="00F11D65">
            <w:pPr>
              <w:jc w:val="both"/>
            </w:pPr>
            <w:r>
              <w:t>- 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      </w:r>
          </w:p>
          <w:p w:rsidR="00F11D65" w:rsidRDefault="00F11D65" w:rsidP="00F11D65">
            <w:pPr>
              <w:jc w:val="both"/>
            </w:pPr>
            <w:bookmarkStart w:id="4" w:name="sub_1118824"/>
            <w:r>
              <w:t>формирования культуры здоровья:</w:t>
            </w:r>
          </w:p>
          <w:bookmarkEnd w:id="4"/>
          <w:p w:rsidR="00F11D65" w:rsidRDefault="00F11D65" w:rsidP="00F11D65">
            <w:pPr>
              <w:jc w:val="both"/>
            </w:pPr>
            <w:r>
              <w:t>- 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      </w:r>
          </w:p>
          <w:p w:rsidR="00F11D65" w:rsidRDefault="00F11D65" w:rsidP="00F11D65">
            <w:pPr>
              <w:jc w:val="both"/>
            </w:pPr>
            <w:r>
              <w:t xml:space="preserve">- соблюдения правил </w:t>
            </w:r>
            <w:r>
              <w:lastRenderedPageBreak/>
              <w:t>безопасного обращения с веществами в быту, повседневной жизни, в трудовой деятельности;</w:t>
            </w:r>
          </w:p>
          <w:p w:rsidR="00F11D65" w:rsidRDefault="00F11D65" w:rsidP="00F11D65">
            <w:pPr>
              <w:jc w:val="both"/>
            </w:pPr>
            <w:r>
              <w:t>- понимания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F11D65" w:rsidRDefault="00F11D65" w:rsidP="00F11D65">
            <w:pPr>
              <w:jc w:val="both"/>
            </w:pPr>
            <w:r>
              <w:t>- осознания последствий и неприятия вредных привычек (употребления алкоголя, наркотиков, курения);</w:t>
            </w:r>
          </w:p>
          <w:p w:rsidR="00F11D65" w:rsidRDefault="00F11D65" w:rsidP="00F11D65">
            <w:pPr>
              <w:jc w:val="both"/>
            </w:pPr>
            <w:bookmarkStart w:id="5" w:name="sub_1118825"/>
            <w:r>
              <w:t>трудового воспитания:</w:t>
            </w:r>
          </w:p>
          <w:bookmarkEnd w:id="5"/>
          <w:p w:rsidR="00F11D65" w:rsidRDefault="00F11D65" w:rsidP="00F11D65">
            <w:pPr>
              <w:jc w:val="both"/>
            </w:pPr>
            <w:r>
              <w:t>- коммуникативной компетентности в учебно-исследовательской деятельности, общественно полезной, творческой и других видах деятельности;</w:t>
            </w:r>
          </w:p>
          <w:p w:rsidR="00F11D65" w:rsidRDefault="00F11D65" w:rsidP="00F11D65">
            <w:pPr>
              <w:jc w:val="both"/>
            </w:pPr>
            <w:r>
              <w:t>- установки на активное участие в решении практических задач социальной направленности (в рамках своего класса, школы);</w:t>
            </w:r>
          </w:p>
          <w:p w:rsidR="00F11D65" w:rsidRDefault="00F11D65" w:rsidP="00F11D65">
            <w:pPr>
              <w:jc w:val="both"/>
            </w:pPr>
            <w:r>
              <w:t>- интереса к практическому изучению профессий различного рода, в том числе на основе применения предметных знаний по химии;</w:t>
            </w:r>
          </w:p>
          <w:p w:rsidR="00F11D65" w:rsidRDefault="00F11D65" w:rsidP="00F11D65">
            <w:pPr>
              <w:jc w:val="both"/>
            </w:pPr>
            <w:r>
              <w:t>- уважения к труду, людям труда и результатам трудовой деятельности;</w:t>
            </w:r>
          </w:p>
          <w:p w:rsidR="00F11D65" w:rsidRDefault="00F11D65" w:rsidP="00F11D65">
            <w:pPr>
              <w:jc w:val="both"/>
            </w:pPr>
            <w:r>
              <w:t>- 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      </w:r>
            <w:bookmarkStart w:id="6" w:name="sub_1118826"/>
            <w:r>
              <w:t xml:space="preserve"> экологического воспитания:</w:t>
            </w:r>
          </w:p>
          <w:bookmarkEnd w:id="6"/>
          <w:p w:rsidR="00F11D65" w:rsidRDefault="00F11D65" w:rsidP="00F11D65">
            <w:pPr>
              <w:jc w:val="both"/>
            </w:pPr>
            <w:r>
              <w:lastRenderedPageBreak/>
              <w:t>- экологически целесообразного отношения к природе как источнику существования жизни на Земле;</w:t>
            </w:r>
          </w:p>
          <w:p w:rsidR="00F11D65" w:rsidRDefault="00F11D65" w:rsidP="00F11D65">
            <w:pPr>
              <w:jc w:val="both"/>
            </w:pPr>
            <w:r>
              <w:t xml:space="preserve">- понимания глобального характера экологических проблем, влияния </w:t>
            </w:r>
            <w:proofErr w:type="gramStart"/>
            <w:r>
              <w:t>экономических процессов</w:t>
            </w:r>
            <w:proofErr w:type="gramEnd"/>
            <w:r>
              <w:t xml:space="preserve"> на состояние природной и социальной среды;</w:t>
            </w:r>
          </w:p>
          <w:p w:rsidR="00F11D65" w:rsidRDefault="00F11D65" w:rsidP="00F11D65">
            <w:pPr>
              <w:jc w:val="both"/>
            </w:pPr>
            <w:r>
              <w:t>- осознания необходимости использования достижений химии для решения вопросов рационального природопользования;</w:t>
            </w:r>
          </w:p>
          <w:p w:rsidR="00F11D65" w:rsidRDefault="00F11D65" w:rsidP="00F11D65">
            <w:pPr>
              <w:jc w:val="both"/>
            </w:pPr>
            <w:r>
              <w:t>- 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</w:t>
            </w:r>
          </w:p>
          <w:p w:rsidR="00F11D65" w:rsidRDefault="00F11D65" w:rsidP="00F11D65">
            <w:pPr>
              <w:jc w:val="both"/>
            </w:pPr>
            <w:r>
              <w:t xml:space="preserve">- 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      </w:r>
            <w:proofErr w:type="spellStart"/>
            <w:r>
              <w:t>хемофобии</w:t>
            </w:r>
            <w:proofErr w:type="spellEnd"/>
            <w:r>
              <w:t>;</w:t>
            </w:r>
          </w:p>
          <w:p w:rsidR="00F11D65" w:rsidRDefault="00F11D65" w:rsidP="00F11D65">
            <w:pPr>
              <w:jc w:val="both"/>
            </w:pPr>
            <w:bookmarkStart w:id="7" w:name="sub_1118827"/>
            <w:r>
              <w:t>ценности научного познания:</w:t>
            </w:r>
          </w:p>
          <w:bookmarkEnd w:id="7"/>
          <w:p w:rsidR="00F11D65" w:rsidRDefault="00F11D65" w:rsidP="00F11D65">
            <w:pPr>
              <w:jc w:val="both"/>
            </w:pPr>
            <w:r>
              <w:t>- мировоззрения, соответствующего современному уровню развития науки и общественной практики;</w:t>
            </w:r>
          </w:p>
          <w:p w:rsidR="00F11D65" w:rsidRDefault="00F11D65" w:rsidP="00F11D65">
            <w:pPr>
              <w:jc w:val="both"/>
            </w:pPr>
            <w:r>
              <w:t xml:space="preserve">- понимания специфики химии как науки, </w:t>
            </w:r>
            <w:r>
              <w:lastRenderedPageBreak/>
              <w:t>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      </w:r>
          </w:p>
          <w:p w:rsidR="00F11D65" w:rsidRDefault="00F11D65" w:rsidP="00F11D65">
            <w:pPr>
              <w:jc w:val="both"/>
            </w:pPr>
            <w:r>
              <w:t>- убеждённости в особой значимости химии для современной цивилизации:</w:t>
            </w:r>
          </w:p>
          <w:p w:rsidR="00F11D65" w:rsidRDefault="00F11D65" w:rsidP="00F11D65">
            <w:pPr>
              <w:jc w:val="both"/>
            </w:pPr>
            <w:r>
              <w:t>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-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proofErr w:type="gramStart"/>
            <w:r>
              <w:t>естественно-научной</w:t>
            </w:r>
            <w:proofErr w:type="spellEnd"/>
            <w:proofErr w:type="gramEnd"/>
            <w:r>
      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F11D65" w:rsidRDefault="00F11D65" w:rsidP="00F11D65">
            <w:pPr>
              <w:jc w:val="both"/>
            </w:pPr>
            <w:r>
              <w:t xml:space="preserve">- способности самостоятельно </w:t>
            </w:r>
            <w:r>
              <w:lastRenderedPageBreak/>
              <w:t>использовать химические знания для решения проблем в реальных жизненных ситуациях;</w:t>
            </w:r>
          </w:p>
          <w:p w:rsidR="00F11D65" w:rsidRDefault="00F11D65" w:rsidP="00F11D65">
            <w:pPr>
              <w:jc w:val="both"/>
            </w:pPr>
            <w:r>
              <w:t>интереса к познанию, исследовательской деятельности;</w:t>
            </w:r>
          </w:p>
          <w:p w:rsidR="00F11D65" w:rsidRDefault="00F11D65" w:rsidP="00F11D65">
            <w:pPr>
              <w:jc w:val="both"/>
            </w:pPr>
            <w:r>
              <w:t>- 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</w:t>
            </w:r>
          </w:p>
          <w:p w:rsidR="00F11D65" w:rsidRDefault="00F11D65" w:rsidP="00F11D65">
            <w:pPr>
              <w:jc w:val="both"/>
            </w:pPr>
            <w:r>
              <w:t>- интереса к особенностям труда в различных сферах профессиональной деятельности.</w:t>
            </w:r>
          </w:p>
          <w:p w:rsidR="00F11D65" w:rsidRDefault="00F11D65" w:rsidP="00F11D65">
            <w:pPr>
              <w:jc w:val="both"/>
            </w:pPr>
            <w:bookmarkStart w:id="8" w:name="sub_11188411"/>
            <w:r>
              <w:t>базовые логические действия:</w:t>
            </w:r>
          </w:p>
          <w:bookmarkEnd w:id="8"/>
          <w:p w:rsidR="00F11D65" w:rsidRDefault="00F11D65" w:rsidP="00F11D65">
            <w:pPr>
              <w:jc w:val="both"/>
            </w:pPr>
            <w:r>
              <w:t>- самостоятельно формулировать и актуализировать проблему, - рассматривать её всесторонне;</w:t>
            </w:r>
          </w:p>
          <w:p w:rsidR="00F11D65" w:rsidRDefault="00F11D65" w:rsidP="00F11D65">
            <w:pPr>
              <w:jc w:val="both"/>
            </w:pPr>
            <w:r>
              <w:t>- 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F11D65" w:rsidRDefault="00F11D65" w:rsidP="00F11D65">
            <w:pPr>
              <w:jc w:val="both"/>
            </w:pPr>
            <w:r>
              <w:t>- 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      </w:r>
          </w:p>
          <w:p w:rsidR="00F11D65" w:rsidRDefault="00F11D65" w:rsidP="00F11D65">
            <w:pPr>
              <w:jc w:val="both"/>
            </w:pPr>
            <w:r>
              <w:t>- выбирать основания и критерии для классификации веществ и химических реакций;</w:t>
            </w:r>
          </w:p>
          <w:p w:rsidR="00F11D65" w:rsidRDefault="00F11D65" w:rsidP="00F11D65">
            <w:pPr>
              <w:jc w:val="both"/>
            </w:pPr>
            <w:r>
              <w:t>- устанавливать причинно-следственные связи между изучаемыми явлениями;</w:t>
            </w:r>
          </w:p>
          <w:p w:rsidR="00F11D65" w:rsidRDefault="00F11D65" w:rsidP="00F11D65">
            <w:pPr>
              <w:jc w:val="both"/>
            </w:pPr>
            <w:r>
              <w:t xml:space="preserve">- строить </w:t>
            </w:r>
            <w:proofErr w:type="gramStart"/>
            <w:r>
              <w:t xml:space="preserve">логические </w:t>
            </w:r>
            <w:r>
              <w:lastRenderedPageBreak/>
              <w:t>рассуждения</w:t>
            </w:r>
            <w:proofErr w:type="gramEnd"/>
            <w:r>
      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F11D65" w:rsidRDefault="00F11D65" w:rsidP="00F11D65">
            <w:pPr>
              <w:jc w:val="both"/>
            </w:pPr>
            <w:r>
              <w:t xml:space="preserve">- применять в процессе </w:t>
            </w:r>
            <w:proofErr w:type="gramStart"/>
            <w:r>
              <w:t>познания</w:t>
            </w:r>
            <w:proofErr w:type="gramEnd"/>
            <w:r>
              <w:t xml:space="preserve"> используемые в химии символические (знаковые) модели, преобразовывать модельные представления - химический знак (символ) элемента, химическая формула, уравнение химической реакции -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      </w:r>
          </w:p>
          <w:p w:rsidR="00F11D65" w:rsidRDefault="00F11D65" w:rsidP="00F11D65">
            <w:pPr>
              <w:jc w:val="both"/>
            </w:pPr>
            <w:bookmarkStart w:id="9" w:name="sub_11188412"/>
            <w:r>
              <w:t xml:space="preserve"> базовые исследовательские действия:</w:t>
            </w:r>
          </w:p>
          <w:bookmarkEnd w:id="9"/>
          <w:p w:rsidR="00F11D65" w:rsidRDefault="00F11D65" w:rsidP="00F11D65">
            <w:pPr>
              <w:jc w:val="both"/>
            </w:pPr>
            <w:r>
              <w:t>- владеть основами методов научного познания веществ и химических реакций;</w:t>
            </w:r>
          </w:p>
          <w:p w:rsidR="00F11D65" w:rsidRDefault="00F11D65" w:rsidP="00F11D65">
            <w:pPr>
              <w:jc w:val="both"/>
            </w:pPr>
            <w:r>
              <w:t>- 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      </w:r>
          </w:p>
          <w:p w:rsidR="00F11D65" w:rsidRDefault="00F11D65" w:rsidP="00F11D65">
            <w:pPr>
              <w:jc w:val="both"/>
            </w:pPr>
            <w:r>
              <w:t xml:space="preserve">- владеть навыками самостоятельного планирования и проведения ученических экспериментов, </w:t>
            </w:r>
            <w:r>
              <w:lastRenderedPageBreak/>
              <w:t>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      </w:r>
          </w:p>
          <w:p w:rsidR="00F11D65" w:rsidRDefault="00F11D65" w:rsidP="00F11D65">
            <w:pPr>
              <w:jc w:val="both"/>
            </w:pPr>
            <w:r>
              <w:t>- 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      </w:r>
          </w:p>
          <w:p w:rsidR="00F11D65" w:rsidRDefault="00F11D65" w:rsidP="00F11D65">
            <w:pPr>
              <w:jc w:val="both"/>
            </w:pPr>
            <w:bookmarkStart w:id="10" w:name="sub_11188413"/>
            <w:r>
              <w:t>работа с информацией:</w:t>
            </w:r>
          </w:p>
          <w:bookmarkEnd w:id="10"/>
          <w:p w:rsidR="00F11D65" w:rsidRDefault="00F11D65" w:rsidP="00F11D65">
            <w:pPr>
              <w:jc w:val="both"/>
            </w:pPr>
            <w:r>
              <w:t>- 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</w:t>
            </w:r>
          </w:p>
          <w:p w:rsidR="00F11D65" w:rsidRDefault="00F11D65" w:rsidP="00F11D65">
            <w:pPr>
              <w:jc w:val="both"/>
            </w:pPr>
            <w:r>
              <w:t>- формулировать запросы и применять различные методы при поиске и отборе информации, необходимой для выполнения учебных задач определённого типа;</w:t>
            </w:r>
          </w:p>
          <w:p w:rsidR="00F11D65" w:rsidRDefault="00F11D65" w:rsidP="00F11D65">
            <w:pPr>
              <w:jc w:val="both"/>
            </w:pPr>
            <w:r>
              <w:t>- приобретать опыт использования информационно-коммуникативных технологий и различных поисковых систем;</w:t>
            </w:r>
          </w:p>
          <w:p w:rsidR="00F11D65" w:rsidRDefault="00F11D65" w:rsidP="00F11D65">
            <w:pPr>
              <w:jc w:val="both"/>
            </w:pPr>
            <w:r>
              <w:t xml:space="preserve">- самостоятельно </w:t>
            </w:r>
            <w:r>
              <w:lastRenderedPageBreak/>
              <w:t>выбирать оптимальную форму представления информации (схемы, графики, диаграммы, таблицы, рисунки и другие);</w:t>
            </w:r>
          </w:p>
          <w:p w:rsidR="00F11D65" w:rsidRDefault="00F11D65" w:rsidP="00F11D65">
            <w:pPr>
              <w:jc w:val="both"/>
            </w:pPr>
            <w:r>
              <w:t xml:space="preserve">- использовать научный язык в качестве средства при работе с химической информацией: применять </w:t>
            </w:r>
            <w:proofErr w:type="spellStart"/>
            <w:r>
              <w:t>межпредметные</w:t>
            </w:r>
            <w:proofErr w:type="spellEnd"/>
            <w:r>
              <w:t xml:space="preserve"> (физические и математические) знаки и символы, формулы, аббревиатуры, номенклатуру;</w:t>
            </w:r>
          </w:p>
          <w:p w:rsidR="00F11D65" w:rsidRDefault="00F11D65" w:rsidP="00F11D65">
            <w:pPr>
              <w:jc w:val="both"/>
            </w:pPr>
            <w:r>
              <w:t>- использовать знаково-символические средства наглядности.</w:t>
            </w:r>
          </w:p>
          <w:p w:rsidR="00F11D65" w:rsidRDefault="00F11D65" w:rsidP="00F11D65">
            <w:pPr>
              <w:jc w:val="both"/>
            </w:pPr>
            <w:r>
              <w:t>- 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      </w:r>
          </w:p>
          <w:p w:rsidR="00F11D65" w:rsidRDefault="00F11D65" w:rsidP="00F11D65">
            <w:pPr>
              <w:jc w:val="both"/>
            </w:pPr>
            <w:r>
              <w:t>- 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      </w:r>
          </w:p>
          <w:p w:rsidR="00F11D65" w:rsidRDefault="00F11D65" w:rsidP="00F11D65">
            <w:pPr>
              <w:jc w:val="both"/>
            </w:pPr>
            <w:r>
              <w:t xml:space="preserve">- самостоятельно планировать и осуществлять свою познавательную деятельность, определяя </w:t>
            </w:r>
            <w:r>
              <w:lastRenderedPageBreak/>
              <w:t>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</w:t>
            </w:r>
          </w:p>
          <w:p w:rsidR="00F11D65" w:rsidRDefault="00F11D65" w:rsidP="00F11D65">
            <w:pPr>
              <w:jc w:val="both"/>
            </w:pPr>
            <w:r>
              <w:t>- осуществлять самоконтроль деятельности на основе самоанализа и самооценки.</w:t>
            </w:r>
          </w:p>
          <w:p w:rsidR="00F11D65" w:rsidRDefault="00F11D65" w:rsidP="00F11D65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4703" w:type="dxa"/>
          </w:tcPr>
          <w:p w:rsidR="00F11D65" w:rsidRDefault="00F11D65" w:rsidP="00F11D65">
            <w:pPr>
              <w:jc w:val="both"/>
            </w:pPr>
            <w:r>
              <w:rPr>
                <w:sz w:val="23"/>
                <w:szCs w:val="23"/>
              </w:rPr>
              <w:lastRenderedPageBreak/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представлений: </w:t>
            </w:r>
          </w:p>
          <w:p w:rsidR="00F11D65" w:rsidRDefault="00F11D65" w:rsidP="00F11D65">
            <w:pPr>
              <w:jc w:val="both"/>
            </w:pPr>
            <w:proofErr w:type="gramStart"/>
            <w:r>
              <w:t>-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proofErr w:type="gramEnd"/>
          </w:p>
          <w:p w:rsidR="00F11D65" w:rsidRDefault="00F11D65" w:rsidP="00F11D65">
            <w:pPr>
              <w:jc w:val="both"/>
            </w:pPr>
            <w:r>
              <w:t>- владение системой химических знаний, которая включает:</w:t>
            </w:r>
          </w:p>
          <w:p w:rsidR="00F11D65" w:rsidRDefault="00F11D65" w:rsidP="00F11D65">
            <w:pPr>
              <w:jc w:val="both"/>
            </w:pPr>
            <w:r>
              <w:t xml:space="preserve">основополагающие понятия - химический элемент, атом, ядро и электронная оболочка </w:t>
            </w:r>
            <w:r>
              <w:lastRenderedPageBreak/>
              <w:t xml:space="preserve">атома, </w:t>
            </w:r>
            <w:proofErr w:type="spellStart"/>
            <w:r>
              <w:t>s</w:t>
            </w:r>
            <w:proofErr w:type="spellEnd"/>
            <w:r>
              <w:t xml:space="preserve">-,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-, d-атомные </w:t>
            </w:r>
            <w:proofErr w:type="spellStart"/>
            <w:r>
              <w:t>орбитали</w:t>
            </w:r>
            <w:proofErr w:type="spellEnd"/>
            <w:r>
              <w:t xml:space="preserve">, основное и возбуждённое состояния атома, гибридизация атомных </w:t>
            </w:r>
            <w:proofErr w:type="spellStart"/>
            <w:r>
              <w:t>орбиталей</w:t>
            </w:r>
            <w:proofErr w:type="spellEnd"/>
            <w:r>
              <w:t xml:space="preserve">, ион, молекула, валентность, </w:t>
            </w:r>
            <w:proofErr w:type="spellStart"/>
            <w:r>
              <w:t>электроотрицательность</w:t>
            </w:r>
            <w:proofErr w:type="spellEnd"/>
            <w:r>
              <w:t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</w:t>
            </w:r>
          </w:p>
          <w:p w:rsidR="00F11D65" w:rsidRDefault="00F11D65" w:rsidP="00F11D65">
            <w:pPr>
              <w:jc w:val="both"/>
            </w:pPr>
            <w:proofErr w:type="gramStart"/>
            <w:r>
              <w:t>- теории, законы (периодический закон Д.И. Менделеева, теория строения органических веществ A.M.</w:t>
            </w:r>
            <w:proofErr w:type="gramEnd"/>
            <w:r>
              <w:t xml:space="preserve"> </w:t>
            </w:r>
            <w:proofErr w:type="gramStart"/>
            <w:r>
              <w:t>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явлений;</w:t>
            </w:r>
            <w:proofErr w:type="gramEnd"/>
          </w:p>
          <w:p w:rsidR="00F11D65" w:rsidRDefault="00F11D65" w:rsidP="00F11D65">
            <w:pPr>
              <w:jc w:val="both"/>
            </w:pPr>
            <w:r>
              <w:t>-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</w:t>
            </w:r>
            <w:proofErr w:type="gramStart"/>
            <w:r>
              <w:t>индуктивный</w:t>
            </w:r>
            <w:proofErr w:type="gramEnd"/>
            <w:r>
              <w:t xml:space="preserve"> и </w:t>
            </w:r>
            <w:proofErr w:type="spellStart"/>
            <w:r>
              <w:t>мезомерный</w:t>
            </w:r>
            <w:proofErr w:type="spellEnd"/>
            <w:r>
              <w:t xml:space="preserve"> эффекты, </w:t>
            </w:r>
            <w:proofErr w:type="spellStart"/>
            <w:r>
              <w:t>ориентанты</w:t>
            </w:r>
            <w:proofErr w:type="spellEnd"/>
            <w:r>
              <w:t xml:space="preserve"> I и II рода);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фактологические</w:t>
            </w:r>
            <w:proofErr w:type="spellEnd"/>
            <w:r>
              <w:t xml:space="preserve"> сведения о </w:t>
            </w:r>
            <w:r>
              <w:lastRenderedPageBreak/>
              <w:t>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метанола, переработки нефти);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выявлять характерные признаки понятий, устанавливать их взаимосвязь, использовать соответствующие понятия при описании состава, строения и свойств органических соединений;</w:t>
            </w:r>
          </w:p>
          <w:p w:rsidR="00F11D65" w:rsidRDefault="00F11D65" w:rsidP="00F11D65">
            <w:pPr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умений:</w:t>
            </w:r>
          </w:p>
          <w:p w:rsidR="00F11D65" w:rsidRDefault="00F11D65" w:rsidP="00F11D65">
            <w:pPr>
              <w:jc w:val="both"/>
            </w:pPr>
            <w:r>
              <w:t>- использовать химическую символику для составления молекулярных и структурных (развёрнутых, сокращённых и скелетных) формул органических веществ;</w:t>
            </w:r>
          </w:p>
          <w:p w:rsidR="00F11D65" w:rsidRDefault="00F11D65" w:rsidP="00F11D65">
            <w:pPr>
              <w:jc w:val="both"/>
            </w:pPr>
            <w:r>
              <w:t>- составлять уравнения химических реакций и раскрывать их сущность:</w:t>
            </w:r>
          </w:p>
          <w:p w:rsidR="00F11D65" w:rsidRDefault="00F11D65" w:rsidP="00F11D65">
            <w:pPr>
              <w:jc w:val="both"/>
            </w:pPr>
            <w:r>
              <w:t>окислительно-восстановительных реакций посредством составления электронного баланса этих реакций, реакций ионного обмена путём составления их полных и сокращённых ионных уравнений;</w:t>
            </w:r>
          </w:p>
          <w:p w:rsidR="00F11D65" w:rsidRDefault="00F11D65" w:rsidP="00F11D65">
            <w:pPr>
              <w:jc w:val="both"/>
            </w:pPr>
            <w:r>
              <w:t>- изготавливать модели молекул органических веще</w:t>
            </w:r>
            <w:proofErr w:type="gramStart"/>
            <w:r>
              <w:t>ств дл</w:t>
            </w:r>
            <w:proofErr w:type="gramEnd"/>
            <w:r>
              <w:t>я иллюстрации их химического и пространственного строения;</w:t>
            </w:r>
          </w:p>
          <w:p w:rsidR="00F11D65" w:rsidRDefault="00F11D65" w:rsidP="00F11D65">
            <w:pPr>
              <w:jc w:val="both"/>
            </w:pPr>
            <w:proofErr w:type="gramStart"/>
            <w:r>
              <w:t xml:space="preserve">-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(IUPAC) и приводить тривиальные названия для отдельных </w:t>
            </w:r>
            <w:r>
              <w:lastRenderedPageBreak/>
              <w:t xml:space="preserve">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      </w:r>
            <w:proofErr w:type="spellStart"/>
            <w:r>
              <w:t>аланин</w:t>
            </w:r>
            <w:proofErr w:type="spellEnd"/>
            <w:r>
              <w:t>, мальтоза, фруктоза, анилин, дивинил, изопрен, хлоропрен, стирол и другие);</w:t>
            </w:r>
            <w:proofErr w:type="gramEnd"/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определять вид химической связи в органических соединениях (ковалентная и ионная связь, </w:t>
            </w:r>
            <w:proofErr w:type="gramStart"/>
            <w:r>
              <w:t>о-</w:t>
            </w:r>
            <w:proofErr w:type="gramEnd"/>
            <w:r>
              <w:t xml:space="preserve"> и </w:t>
            </w:r>
            <w:proofErr w:type="spellStart"/>
            <w:r>
              <w:t>я-связь</w:t>
            </w:r>
            <w:proofErr w:type="spellEnd"/>
            <w:r>
              <w:t>, водородная связь);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применять положения теории строения органических веществ A.M. Бутлерова для объяснения зависимости свойств веществ от их состава и строения;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      </w:r>
            <w:proofErr w:type="spellStart"/>
            <w:r>
              <w:t>алканов</w:t>
            </w:r>
            <w:proofErr w:type="spellEnd"/>
            <w:r>
              <w:t xml:space="preserve">, </w:t>
            </w:r>
            <w:proofErr w:type="spellStart"/>
            <w:r>
              <w:t>циклоалканов</w:t>
            </w:r>
            <w:proofErr w:type="spellEnd"/>
            <w:r>
              <w:t xml:space="preserve">, </w:t>
            </w:r>
            <w:proofErr w:type="spellStart"/>
            <w:r>
              <w:t>алкенов</w:t>
            </w:r>
            <w:proofErr w:type="spellEnd"/>
            <w:r>
              <w:t xml:space="preserve">, </w:t>
            </w:r>
            <w:proofErr w:type="spellStart"/>
            <w:r>
              <w:t>алкадиенов</w:t>
            </w:r>
            <w:proofErr w:type="spellEnd"/>
            <w:r>
              <w:t xml:space="preserve">, </w:t>
            </w:r>
            <w:proofErr w:type="spellStart"/>
            <w:r>
              <w:t>алкинов</w:t>
            </w:r>
            <w:proofErr w:type="spellEnd"/>
            <w:r>
              <w:t xml:space="preserve">, ароматических углеводородов, спиртов, альдегидов, кетонов, карбоновых кислот, простых и сложных эфиров, жиров, </w:t>
            </w:r>
            <w:proofErr w:type="spellStart"/>
            <w:r>
              <w:t>нитросоединений</w:t>
            </w:r>
            <w:proofErr w:type="spellEnd"/>
            <w:r>
              <w:t xml:space="preserve"> и аминов, аминокислот, белков, углеводов (мон</w:t>
            </w:r>
            <w:proofErr w:type="gramStart"/>
            <w:r>
              <w:t>о-</w:t>
            </w:r>
            <w:proofErr w:type="gramEnd"/>
            <w:r>
              <w:t xml:space="preserve">, </w:t>
            </w:r>
            <w:proofErr w:type="spellStart"/>
            <w:r>
              <w:t>ди</w:t>
            </w:r>
            <w:proofErr w:type="spellEnd"/>
            <w:r>
              <w:t>- и полисахаридов), иллюстрировать генетическую связь между ними уравнениями соответствующих химических реакций с использованием структурных формул;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подтверждать на конкретных </w:t>
            </w:r>
            <w:r>
              <w:lastRenderedPageBreak/>
              <w:t>примерах характер зависимости реакционной способности органических соединений от кратности и типа ковалентной связи (</w:t>
            </w:r>
            <w:proofErr w:type="gramStart"/>
            <w:r>
              <w:t>а-</w:t>
            </w:r>
            <w:proofErr w:type="gramEnd"/>
            <w:r>
              <w:t xml:space="preserve"> и </w:t>
            </w:r>
            <w:proofErr w:type="spellStart"/>
            <w:r>
              <w:t>я-связи</w:t>
            </w:r>
            <w:proofErr w:type="spellEnd"/>
            <w:r>
              <w:t>), взаимного влияния атомов и групп атомов в молекулах;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характеризовать источники углеводородного сырья (нефть, природный газ, уголь), способы его переработки и практическое применение продуктов переработки;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владения системой знаний о </w:t>
            </w:r>
            <w:proofErr w:type="spellStart"/>
            <w:proofErr w:type="gramStart"/>
            <w:r>
              <w:t>естественно-научных</w:t>
            </w:r>
            <w:proofErr w:type="spellEnd"/>
            <w:proofErr w:type="gramEnd"/>
            <w:r>
              <w:t xml:space="preserve"> методах познания - наблюдении, измерении, моделировании, эксперименте (реальном и мысленном) и умения применять эти знания;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применять основные операции мыслительной деятельности - анализ и синтез, сравнение, обобщение, систематизацию, выявление причинно-следственных связей - для изучения свойств веществ и химических реакций;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выявлять взаимосвязь химических знаний с понятиями и представлениями других </w:t>
            </w:r>
            <w:proofErr w:type="spellStart"/>
            <w:proofErr w:type="gramStart"/>
            <w:r>
              <w:t>естественно-научных</w:t>
            </w:r>
            <w:proofErr w:type="spellEnd"/>
            <w:proofErr w:type="gramEnd"/>
            <w:r>
              <w:t xml:space="preserve">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</w:t>
            </w:r>
            <w:proofErr w:type="spellStart"/>
            <w:r>
              <w:t>естественно-научную</w:t>
            </w:r>
            <w:proofErr w:type="spellEnd"/>
            <w:r>
              <w:t xml:space="preserve"> природу;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проводить расчёты по химическим формулам и </w:t>
            </w:r>
            <w:r>
              <w:lastRenderedPageBreak/>
              <w:t>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веществ, использовать полученные знания для принятия грамотных решений проблем в ситуациях, связанных с химией;</w:t>
            </w:r>
          </w:p>
          <w:p w:rsidR="00F11D65" w:rsidRDefault="00F11D65" w:rsidP="00F11D65">
            <w:pPr>
              <w:jc w:val="both"/>
            </w:pPr>
            <w:proofErr w:type="gramStart"/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самостоятельно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 и оценивать их достоверность;</w:t>
            </w:r>
            <w:proofErr w:type="gramEnd"/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</w:t>
            </w:r>
            <w:r>
              <w:lastRenderedPageBreak/>
              <w:t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</w:t>
            </w:r>
          </w:p>
          <w:p w:rsidR="00F11D65" w:rsidRDefault="00F11D65" w:rsidP="00F11D65">
            <w:pPr>
              <w:jc w:val="both"/>
            </w:pPr>
            <w:r>
              <w:t>- осознавать опасность токсического действия на живые организмы определённых органических веществ, понимая смысл показателя ПДК;</w:t>
            </w:r>
          </w:p>
          <w:p w:rsidR="00F11D65" w:rsidRDefault="00F11D65" w:rsidP="00F11D65">
            <w:pPr>
              <w:jc w:val="both"/>
            </w:pPr>
            <w:r>
              <w:t>- анализировать целесообразность применения органических веще</w:t>
            </w:r>
            <w:proofErr w:type="gramStart"/>
            <w:r>
              <w:t>ств в пр</w:t>
            </w:r>
            <w:proofErr w:type="gramEnd"/>
            <w:r>
              <w:t>омышленности и в быту с точки зрения соотношения риск-польза;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представлений:</w:t>
            </w:r>
          </w:p>
          <w:p w:rsidR="00F11D65" w:rsidRDefault="00F11D65" w:rsidP="00F11D65">
            <w:pPr>
              <w:jc w:val="both"/>
            </w:pPr>
            <w:proofErr w:type="gramStart"/>
            <w:r>
              <w:t xml:space="preserve">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</w:t>
            </w:r>
            <w:r>
              <w:lastRenderedPageBreak/>
              <w:t>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</w:t>
            </w:r>
            <w:proofErr w:type="gramEnd"/>
            <w:r>
              <w:t xml:space="preserve"> здоровью и природной среде;</w:t>
            </w:r>
          </w:p>
          <w:p w:rsidR="00F11D65" w:rsidRDefault="00F11D65" w:rsidP="00F11D65">
            <w:pPr>
              <w:jc w:val="both"/>
            </w:pPr>
            <w:proofErr w:type="gramStart"/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владения системой химических знаний, которая включает: основополагающие понятия - химический элемент, атом, ядро атома, изотопы, состояния атома, гибридизация атомных </w:t>
            </w:r>
            <w:proofErr w:type="spellStart"/>
            <w:r>
              <w:t>орбиталей</w:t>
            </w:r>
            <w:proofErr w:type="spellEnd"/>
            <w:r>
              <w:t xml:space="preserve">, ион, молекула, валентность, </w:t>
            </w:r>
            <w:proofErr w:type="spellStart"/>
            <w:r>
              <w:t>электроотрицательность</w:t>
            </w:r>
            <w:proofErr w:type="spellEnd"/>
            <w:r>
      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      </w:r>
            <w:proofErr w:type="spellStart"/>
            <w:r>
              <w:t>неэлектролиты</w:t>
            </w:r>
            <w:proofErr w:type="spellEnd"/>
            <w:r>
              <w:t>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</w:t>
            </w:r>
            <w:proofErr w:type="gramEnd"/>
          </w:p>
          <w:p w:rsidR="00F11D65" w:rsidRDefault="00F11D65" w:rsidP="00F11D65">
            <w:pPr>
              <w:jc w:val="both"/>
            </w:pPr>
            <w:proofErr w:type="gramStart"/>
            <w:r>
              <w:t xml:space="preserve">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</w:t>
            </w:r>
            <w:r>
              <w:lastRenderedPageBreak/>
              <w:t>атомном, ионно-молекулярном и надмолекулярном уровнях;</w:t>
            </w:r>
            <w:proofErr w:type="gramEnd"/>
          </w:p>
          <w:p w:rsidR="00F11D65" w:rsidRDefault="00F11D65" w:rsidP="00F11D65">
            <w:pPr>
              <w:jc w:val="both"/>
            </w:pPr>
            <w:r>
              <w:t>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</w:t>
            </w:r>
          </w:p>
          <w:p w:rsidR="00F11D65" w:rsidRDefault="00F11D65" w:rsidP="00F11D65">
            <w:pPr>
              <w:jc w:val="both"/>
            </w:pPr>
            <w:proofErr w:type="spellStart"/>
            <w:r>
              <w:t>фактологические</w:t>
            </w:r>
            <w:proofErr w:type="spellEnd"/>
            <w:r>
      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человека, общих научных принципах химического производства;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(IUPAC) и тривиальные названия отдельных веществ;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объяснять зависимость свойств веществ от вида химической связи и типа кристаллической решётки, обменный и донорно-</w:t>
            </w:r>
            <w:r>
              <w:lastRenderedPageBreak/>
              <w:t>акцепторный механизмы образования ковалентной связи;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</w:t>
            </w:r>
          </w:p>
          <w:p w:rsidR="00F11D65" w:rsidRDefault="00F11D65" w:rsidP="00F11D65">
            <w:pPr>
              <w:jc w:val="both"/>
            </w:pPr>
            <w:r>
              <w:t>классифицировать: неорганические вещества по их составу,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</w:t>
            </w:r>
          </w:p>
          <w:p w:rsidR="00F11D65" w:rsidRDefault="00F11D65" w:rsidP="00F11D65">
            <w:pPr>
              <w:jc w:val="both"/>
            </w:pPr>
            <w:r>
              <w:t>самостоятельно выбирать основания и критерии для классификации изучаемых веществ и химических реакций;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раскрывать смысл периодического закона Д.И. Менделеева и демонстрировать его систематизирующую, объяснительную и прогностическую функции;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</w:t>
            </w:r>
          </w:p>
          <w:p w:rsidR="00F11D65" w:rsidRDefault="00F11D65" w:rsidP="00F11D65">
            <w:pPr>
              <w:jc w:val="both"/>
            </w:pPr>
            <w:r>
              <w:t>характеризовать электронное строение атомов и ионов химических элементов первого-четвёртого периодов Периодической системы Д.И. Менделеева, используя понятия "энергетические уровни", "энергетические подуровни", "</w:t>
            </w:r>
            <w:proofErr w:type="spellStart"/>
            <w:r>
              <w:t>s</w:t>
            </w:r>
            <w:proofErr w:type="spellEnd"/>
            <w:r>
              <w:t xml:space="preserve">-,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-, d-атомные </w:t>
            </w:r>
            <w:proofErr w:type="spellStart"/>
            <w:r>
              <w:t>орбитали</w:t>
            </w:r>
            <w:proofErr w:type="spellEnd"/>
            <w:r>
              <w:t>", "основное и возбуждённое энергетические состояния атома";</w:t>
            </w:r>
          </w:p>
          <w:p w:rsidR="00F11D65" w:rsidRDefault="00F11D65" w:rsidP="00F11D65">
            <w:pPr>
              <w:jc w:val="both"/>
            </w:pPr>
            <w:r>
              <w:t>объяснять закономерности изменения свойств химических элементов и их соединений по периодам и группам Периодической системы Д.И. Менделеева, валентные возможности атомов элементов на основе строения их электронных оболочек;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</w:t>
            </w:r>
            <w:r>
              <w:lastRenderedPageBreak/>
              <w:t>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раскрывать сущность:</w:t>
            </w:r>
          </w:p>
          <w:p w:rsidR="00F11D65" w:rsidRDefault="00F11D65" w:rsidP="00F11D65">
            <w:pPr>
              <w:jc w:val="both"/>
            </w:pPr>
            <w:r>
              <w:t>окислительно-восстановительных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</w:t>
            </w:r>
          </w:p>
          <w:p w:rsidR="00F11D65" w:rsidRDefault="00F11D65" w:rsidP="00F11D65">
            <w:pPr>
              <w:jc w:val="both"/>
            </w:pPr>
            <w:r>
              <w:t>реакций гидролиза;</w:t>
            </w:r>
          </w:p>
          <w:p w:rsidR="00F11D65" w:rsidRDefault="00F11D65" w:rsidP="00F11D65">
            <w:pPr>
              <w:jc w:val="both"/>
            </w:pPr>
            <w:r>
              <w:t xml:space="preserve">реакций </w:t>
            </w:r>
            <w:proofErr w:type="spellStart"/>
            <w:r>
              <w:t>комплексообразования</w:t>
            </w:r>
            <w:proofErr w:type="spellEnd"/>
            <w:r>
              <w:t xml:space="preserve"> (на примере </w:t>
            </w:r>
            <w:proofErr w:type="spellStart"/>
            <w:r>
              <w:t>гидроксокомплексов</w:t>
            </w:r>
            <w:proofErr w:type="spellEnd"/>
            <w:r>
              <w:t xml:space="preserve"> цинка и алюминия);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 влиянием внешних воздействий (принцип </w:t>
            </w:r>
            <w:proofErr w:type="spellStart"/>
            <w:r>
              <w:t>Ле</w:t>
            </w:r>
            <w:proofErr w:type="spellEnd"/>
            <w:r>
              <w:t xml:space="preserve"> </w:t>
            </w:r>
            <w:proofErr w:type="spellStart"/>
            <w:r>
              <w:t>Шателье</w:t>
            </w:r>
            <w:proofErr w:type="spellEnd"/>
            <w:r>
              <w:t>);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</w:t>
            </w:r>
            <w:proofErr w:type="gramStart"/>
            <w:r>
              <w:t>ств в пр</w:t>
            </w:r>
            <w:proofErr w:type="gramEnd"/>
            <w:r>
              <w:t>омышленности и в быту с точки зрения соотношения риск-польза;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владения системой знаний о методах </w:t>
            </w:r>
            <w:r>
              <w:lastRenderedPageBreak/>
              <w:t>научного познания явлений природы - наблюдение, измерение, моделирование, эксперимент (реальный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выявлять взаимосвязь химических знаний с понятиями и представлениями других </w:t>
            </w:r>
            <w:proofErr w:type="spellStart"/>
            <w:proofErr w:type="gramStart"/>
            <w:r>
              <w:t>естественно-научных</w:t>
            </w:r>
            <w:proofErr w:type="spellEnd"/>
            <w:proofErr w:type="gramEnd"/>
            <w:r>
              <w:t xml:space="preserve"> предметов для более осознанного понимания материального единства мира;</w:t>
            </w:r>
          </w:p>
          <w:p w:rsidR="00F11D65" w:rsidRDefault="00F11D65" w:rsidP="00F11D65">
            <w:pPr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проводить расчёты:</w:t>
            </w:r>
          </w:p>
          <w:p w:rsidR="00F11D65" w:rsidRDefault="00F11D65" w:rsidP="00F11D65">
            <w:pPr>
              <w:jc w:val="both"/>
            </w:pPr>
            <w:r>
              <w:t>с использованием понятий "массовая доля вещества в растворе" и "молярная концентрация";</w:t>
            </w:r>
          </w:p>
          <w:p w:rsidR="00F11D65" w:rsidRDefault="00F11D65" w:rsidP="00F11D65">
            <w:pPr>
              <w:jc w:val="both"/>
            </w:pPr>
            <w:r>
              <w:t>массы вещества или объёма газа по известному количеству вещества, массе или объёму одного из участвующих в реакции веществ;</w:t>
            </w:r>
          </w:p>
          <w:p w:rsidR="00F11D65" w:rsidRDefault="00F11D65" w:rsidP="00F11D65">
            <w:pPr>
              <w:jc w:val="both"/>
            </w:pPr>
            <w:r>
              <w:t>теплового эффекта реакции;</w:t>
            </w:r>
          </w:p>
          <w:p w:rsidR="00F11D65" w:rsidRDefault="00F11D65" w:rsidP="00F11D65">
            <w:pPr>
              <w:jc w:val="both"/>
            </w:pPr>
            <w:r>
              <w:t>значения водородного показателя растворов кислот и щелочей с известной степенью диссоциации;</w:t>
            </w:r>
          </w:p>
          <w:p w:rsidR="00F11D65" w:rsidRDefault="00F11D65" w:rsidP="00F11D65">
            <w:pPr>
              <w:jc w:val="both"/>
            </w:pPr>
            <w:r>
              <w:t>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</w:t>
            </w:r>
          </w:p>
          <w:p w:rsidR="00F11D65" w:rsidRDefault="00F11D65" w:rsidP="00F11D65">
            <w:pPr>
              <w:jc w:val="both"/>
            </w:pPr>
            <w:r>
              <w:t>доли выхода продукта реакции;</w:t>
            </w:r>
          </w:p>
          <w:p w:rsidR="00F11D65" w:rsidRDefault="00F11D65" w:rsidP="00F11D65">
            <w:pPr>
              <w:jc w:val="both"/>
            </w:pPr>
            <w:r>
              <w:t>объёмных отношений газов;</w:t>
            </w:r>
          </w:p>
          <w:p w:rsidR="00F11D65" w:rsidRDefault="00F11D65" w:rsidP="00F11D65">
            <w:pPr>
              <w:jc w:val="both"/>
            </w:pPr>
            <w:proofErr w:type="gramStart"/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самостоятельно планировать </w:t>
            </w:r>
            <w:r>
              <w:lastRenderedPageBreak/>
              <w:t>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изучение влияния различных факторов на скорость химической реакции, решение экспериментальных задач по темам "Металлы" и "Неметаллы")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      </w:r>
            <w:proofErr w:type="gramEnd"/>
            <w:r>
              <w:t xml:space="preserve"> и оценивать их достоверность;</w:t>
            </w:r>
          </w:p>
          <w:p w:rsidR="00F11D65" w:rsidRDefault="00F11D65" w:rsidP="00F11D65">
            <w:pPr>
              <w:jc w:val="both"/>
            </w:pPr>
            <w:proofErr w:type="gramStart"/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</w:t>
            </w:r>
            <w:proofErr w:type="gramEnd"/>
          </w:p>
          <w:p w:rsidR="00F11D65" w:rsidRPr="00C137A6" w:rsidRDefault="00F11D65" w:rsidP="00F11D65">
            <w:pPr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умений: осуществлять целенаправленный поиск химической информации в различных источниках </w:t>
            </w:r>
            <w:r>
              <w:lastRenderedPageBreak/>
              <w:t>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      </w:r>
          </w:p>
        </w:tc>
      </w:tr>
      <w:tr w:rsidR="00F11D65" w:rsidRPr="005E0248" w:rsidTr="00F11D65">
        <w:trPr>
          <w:trHeight w:val="20"/>
          <w:jc w:val="center"/>
        </w:trPr>
        <w:tc>
          <w:tcPr>
            <w:tcW w:w="5495" w:type="dxa"/>
          </w:tcPr>
          <w:p w:rsidR="00F11D65" w:rsidRPr="00CC7B61" w:rsidRDefault="00F11D65" w:rsidP="00F11D65">
            <w:bookmarkStart w:id="11" w:name="sub_5214"/>
            <w:r>
              <w:lastRenderedPageBreak/>
              <w:t>ПК 1.4. Подготавливать и проверять сварочные материалы для различных способов сварки</w:t>
            </w:r>
            <w:bookmarkEnd w:id="11"/>
            <w:r w:rsidRPr="00CC7B61">
              <w:t>.</w:t>
            </w:r>
          </w:p>
          <w:p w:rsidR="00F11D65" w:rsidRDefault="00F11D65" w:rsidP="00F11D65">
            <w:bookmarkStart w:id="12" w:name="sub_5221"/>
            <w:r>
      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  <w:p w:rsidR="00F11D65" w:rsidRDefault="00F11D65" w:rsidP="00F11D65">
            <w:bookmarkStart w:id="13" w:name="sub_5222"/>
            <w:bookmarkEnd w:id="12"/>
            <w:r>
              <w:t>ПК 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  <w:p w:rsidR="00F11D65" w:rsidRPr="005E0248" w:rsidRDefault="00F11D65" w:rsidP="00F11D65">
            <w:bookmarkStart w:id="14" w:name="sub_5271"/>
            <w:bookmarkEnd w:id="13"/>
            <w:r>
              <w:t>ПК 7.1. Подготавливать и проверять материалы, применяемые для сварки ручным способом с внешним источником нагрева</w:t>
            </w:r>
            <w:bookmarkEnd w:id="14"/>
            <w:r w:rsidRPr="00327177">
              <w:rPr>
                <w:i/>
              </w:rPr>
              <w:t>.</w:t>
            </w:r>
          </w:p>
        </w:tc>
        <w:tc>
          <w:tcPr>
            <w:tcW w:w="4252" w:type="dxa"/>
          </w:tcPr>
          <w:p w:rsidR="00F11D65" w:rsidRPr="005E0248" w:rsidRDefault="00F11D65" w:rsidP="00F11D65">
            <w:pPr>
              <w:jc w:val="both"/>
            </w:pPr>
          </w:p>
        </w:tc>
        <w:tc>
          <w:tcPr>
            <w:tcW w:w="4703" w:type="dxa"/>
          </w:tcPr>
          <w:p w:rsidR="00F11D65" w:rsidRPr="005E0248" w:rsidRDefault="00F11D65" w:rsidP="00F11D65">
            <w:pPr>
              <w:jc w:val="both"/>
            </w:pPr>
          </w:p>
        </w:tc>
      </w:tr>
    </w:tbl>
    <w:p w:rsidR="00F11D65" w:rsidRDefault="00F11D65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F11D65" w:rsidRDefault="00F11D65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F3821" w:rsidRDefault="006F3821" w:rsidP="006F382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3C68">
        <w:rPr>
          <w:b/>
          <w:sz w:val="28"/>
          <w:szCs w:val="28"/>
        </w:rPr>
        <w:t xml:space="preserve">2. </w:t>
      </w:r>
      <w:r w:rsidRPr="00795D44">
        <w:rPr>
          <w:b/>
        </w:rPr>
        <w:t>СОДЕРЖАТЕЛЬНЫЙ</w:t>
      </w:r>
      <w:r>
        <w:rPr>
          <w:b/>
        </w:rPr>
        <w:t xml:space="preserve"> РАЗДЕЛ</w:t>
      </w:r>
    </w:p>
    <w:p w:rsidR="006F3821" w:rsidRPr="004F166B" w:rsidRDefault="006F3821" w:rsidP="006F3821">
      <w:pPr>
        <w:autoSpaceDE w:val="0"/>
        <w:autoSpaceDN w:val="0"/>
        <w:adjustRightInd w:val="0"/>
        <w:jc w:val="center"/>
        <w:rPr>
          <w:b/>
        </w:rPr>
      </w:pPr>
    </w:p>
    <w:p w:rsidR="006F3821" w:rsidRPr="004F166B" w:rsidRDefault="006F3821" w:rsidP="006F3821">
      <w:pPr>
        <w:autoSpaceDE w:val="0"/>
        <w:autoSpaceDN w:val="0"/>
        <w:adjustRightInd w:val="0"/>
        <w:jc w:val="center"/>
        <w:rPr>
          <w:b/>
        </w:rPr>
      </w:pPr>
      <w:r w:rsidRPr="004F166B">
        <w:rPr>
          <w:b/>
        </w:rPr>
        <w:t>СТРУКТУРА И СОДЕРЖАНИЕ ОБЩЕОБРАЗОВАТЕЛЬНОЙ ДИСЦИПЛИНЫ</w:t>
      </w:r>
    </w:p>
    <w:p w:rsidR="006F3821" w:rsidRPr="004F166B" w:rsidRDefault="006F3821" w:rsidP="006F3821">
      <w:pPr>
        <w:autoSpaceDE w:val="0"/>
        <w:autoSpaceDN w:val="0"/>
        <w:adjustRightInd w:val="0"/>
        <w:jc w:val="center"/>
        <w:rPr>
          <w:b/>
        </w:rPr>
      </w:pPr>
    </w:p>
    <w:p w:rsidR="006F3821" w:rsidRDefault="006F3821" w:rsidP="006F382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3C68">
        <w:rPr>
          <w:b/>
          <w:sz w:val="28"/>
          <w:szCs w:val="28"/>
        </w:rPr>
        <w:t>2.1. Объем дисциплины и виды учебной работы</w:t>
      </w:r>
    </w:p>
    <w:p w:rsidR="006F3821" w:rsidRDefault="006F3821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2126"/>
        <w:gridCol w:w="2127"/>
      </w:tblGrid>
      <w:tr w:rsidR="00135C9E" w:rsidTr="00F11D65">
        <w:trPr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Вид учебной работы</w:t>
            </w:r>
          </w:p>
          <w:p w:rsidR="00135C9E" w:rsidRDefault="00135C9E" w:rsidP="00F11D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C9E" w:rsidRPr="00CF1022" w:rsidRDefault="00135C9E" w:rsidP="00F11D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CF1022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C9E" w:rsidRDefault="00135C9E" w:rsidP="00F11D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Объем в часах*</w:t>
            </w:r>
          </w:p>
        </w:tc>
      </w:tr>
      <w:tr w:rsidR="00135C9E" w:rsidTr="00F11D65">
        <w:trPr>
          <w:trHeight w:val="28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9E" w:rsidRDefault="00135C9E" w:rsidP="00F11D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 семестр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 семестр</w:t>
            </w:r>
          </w:p>
        </w:tc>
      </w:tr>
      <w:tr w:rsidR="00135C9E" w:rsidTr="00F11D65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Объем образовательной программы дисциплины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</w:tr>
      <w:tr w:rsidR="00135C9E" w:rsidTr="00F11D65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5C9E" w:rsidTr="00F11D65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Основное содержание </w:t>
            </w:r>
          </w:p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</w:tr>
      <w:tr w:rsidR="00135C9E" w:rsidTr="00F11D65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5C9E" w:rsidTr="00F11D65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теоретическое обучение </w:t>
            </w:r>
          </w:p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</w:tr>
      <w:tr w:rsidR="00135C9E" w:rsidTr="00F11D65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практические занятия</w:t>
            </w:r>
          </w:p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</w:tr>
      <w:tr w:rsidR="00135C9E" w:rsidTr="00F11D65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43BCE">
              <w:rPr>
                <w:b/>
                <w:color w:val="000000"/>
                <w:sz w:val="28"/>
                <w:szCs w:val="28"/>
              </w:rPr>
              <w:t xml:space="preserve">лабораторные занятия </w:t>
            </w:r>
          </w:p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135C9E" w:rsidTr="00F11D65">
        <w:trPr>
          <w:trHeight w:val="31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Прикладной модуль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135C9E" w:rsidRDefault="00135C9E" w:rsidP="00F11D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Профессионально-ориентированное содержание </w:t>
            </w:r>
          </w:p>
          <w:p w:rsidR="00135C9E" w:rsidRDefault="00135C9E" w:rsidP="00F11D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5C9E" w:rsidTr="00F11D65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5C9E" w:rsidTr="00F11D65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теоретическое обучение </w:t>
            </w:r>
          </w:p>
          <w:p w:rsidR="00135C9E" w:rsidRDefault="00135C9E" w:rsidP="00F11D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8115A1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8115A1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135C9E" w:rsidTr="00F11D65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практические занятия </w:t>
            </w:r>
          </w:p>
          <w:p w:rsidR="00135C9E" w:rsidRDefault="00135C9E" w:rsidP="00F11D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8115A1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8115A1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135C9E" w:rsidTr="00F11D65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Pr="00902F7C" w:rsidRDefault="00135C9E" w:rsidP="00F11D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02F7C">
              <w:rPr>
                <w:color w:val="000000"/>
                <w:sz w:val="28"/>
                <w:szCs w:val="28"/>
              </w:rPr>
              <w:t xml:space="preserve">лабораторные занятия </w:t>
            </w:r>
          </w:p>
          <w:p w:rsidR="00135C9E" w:rsidRDefault="00135C9E" w:rsidP="00F11D6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5C9E" w:rsidTr="00F11D65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11D65" w:rsidTr="00F11D65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65" w:rsidRDefault="00F11D65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color w:val="000000"/>
                <w:sz w:val="28"/>
                <w:szCs w:val="28"/>
              </w:rPr>
              <w:t>Индивидуальный проект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65" w:rsidRDefault="00F11D65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65" w:rsidRDefault="00F11D65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65" w:rsidRDefault="00F11D65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135C9E" w:rsidTr="00F11D65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Промежуточная  аттестация  в форме ЭКЗАМЕН </w:t>
            </w:r>
          </w:p>
          <w:p w:rsidR="00135C9E" w:rsidRDefault="00135C9E" w:rsidP="00F11D6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E" w:rsidRDefault="00135C9E" w:rsidP="00811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</w:tbl>
    <w:p w:rsidR="00491838" w:rsidRDefault="00491838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491838" w:rsidRDefault="00491838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491838" w:rsidRDefault="00491838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491838" w:rsidRDefault="00491838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135C9E" w:rsidRDefault="00135C9E" w:rsidP="004C5F6B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F11D65" w:rsidRDefault="00F11D65" w:rsidP="004C5F6B">
      <w:pPr>
        <w:spacing w:line="360" w:lineRule="auto"/>
        <w:ind w:left="-567"/>
        <w:jc w:val="both"/>
        <w:rPr>
          <w:b/>
          <w:sz w:val="28"/>
          <w:szCs w:val="28"/>
        </w:rPr>
        <w:sectPr w:rsidR="00F11D65" w:rsidSect="00F227DD">
          <w:footerReference w:type="default" r:id="rId9"/>
          <w:pgSz w:w="11906" w:h="16838"/>
          <w:pgMar w:top="1134" w:right="850" w:bottom="1134" w:left="1701" w:header="708" w:footer="268" w:gutter="0"/>
          <w:cols w:space="708"/>
          <w:titlePg/>
          <w:docGrid w:linePitch="360"/>
        </w:sectPr>
      </w:pPr>
    </w:p>
    <w:p w:rsidR="00491838" w:rsidRDefault="00491838" w:rsidP="00491838">
      <w:pPr>
        <w:spacing w:line="360" w:lineRule="auto"/>
        <w:ind w:left="-567"/>
        <w:jc w:val="center"/>
        <w:rPr>
          <w:b/>
          <w:color w:val="000000"/>
        </w:rPr>
      </w:pPr>
      <w:r w:rsidRPr="00C050FD">
        <w:rPr>
          <w:b/>
          <w:color w:val="000000"/>
        </w:rPr>
        <w:lastRenderedPageBreak/>
        <w:t>2.2.</w:t>
      </w:r>
      <w:r>
        <w:rPr>
          <w:b/>
          <w:color w:val="000000"/>
        </w:rPr>
        <w:t xml:space="preserve"> </w:t>
      </w:r>
      <w:r w:rsidRPr="00C050FD">
        <w:rPr>
          <w:b/>
          <w:color w:val="000000"/>
        </w:rPr>
        <w:t>ТЕМАТИЧЕСКИЙ ПЛАН И СОДЕРЖАНИЕ ДИСЦИПЛИНЫ</w:t>
      </w:r>
    </w:p>
    <w:tbl>
      <w:tblPr>
        <w:tblW w:w="0" w:type="auto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5"/>
        <w:gridCol w:w="9492"/>
        <w:gridCol w:w="1701"/>
        <w:gridCol w:w="1559"/>
      </w:tblGrid>
      <w:tr w:rsidR="00491838" w:rsidTr="00F11D65">
        <w:trPr>
          <w:trHeight w:val="355"/>
        </w:trPr>
        <w:tc>
          <w:tcPr>
            <w:tcW w:w="2125" w:type="dxa"/>
            <w:vAlign w:val="center"/>
          </w:tcPr>
          <w:p w:rsidR="00491838" w:rsidRPr="00491838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91838">
              <w:rPr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492" w:type="dxa"/>
            <w:vAlign w:val="center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91838">
              <w:rPr>
                <w:sz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</w:t>
            </w:r>
          </w:p>
        </w:tc>
        <w:tc>
          <w:tcPr>
            <w:tcW w:w="1701" w:type="dxa"/>
          </w:tcPr>
          <w:p w:rsidR="00491838" w:rsidRPr="00491838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91838">
              <w:rPr>
                <w:sz w:val="20"/>
                <w:szCs w:val="20"/>
              </w:rPr>
              <w:t xml:space="preserve">Объем часов </w:t>
            </w:r>
          </w:p>
        </w:tc>
        <w:tc>
          <w:tcPr>
            <w:tcW w:w="1559" w:type="dxa"/>
          </w:tcPr>
          <w:p w:rsidR="00491838" w:rsidRPr="00491838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91838">
              <w:rPr>
                <w:sz w:val="20"/>
                <w:szCs w:val="20"/>
              </w:rPr>
              <w:t>Формируемые компетенци</w:t>
            </w:r>
            <w:r>
              <w:rPr>
                <w:sz w:val="20"/>
                <w:szCs w:val="20"/>
              </w:rPr>
              <w:t>и</w:t>
            </w:r>
          </w:p>
        </w:tc>
      </w:tr>
      <w:tr w:rsidR="00491838" w:rsidTr="00F11D65">
        <w:trPr>
          <w:trHeight w:val="337"/>
        </w:trPr>
        <w:tc>
          <w:tcPr>
            <w:tcW w:w="2125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492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491838" w:rsidTr="00F11D65">
        <w:trPr>
          <w:trHeight w:val="374"/>
        </w:trPr>
        <w:tc>
          <w:tcPr>
            <w:tcW w:w="11617" w:type="dxa"/>
            <w:gridSpan w:val="2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t>Основное содержание</w:t>
            </w:r>
          </w:p>
        </w:tc>
        <w:tc>
          <w:tcPr>
            <w:tcW w:w="1701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1559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91838" w:rsidTr="00F11D65">
        <w:trPr>
          <w:trHeight w:val="205"/>
        </w:trPr>
        <w:tc>
          <w:tcPr>
            <w:tcW w:w="11617" w:type="dxa"/>
            <w:gridSpan w:val="2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семестр </w:t>
            </w:r>
          </w:p>
        </w:tc>
        <w:tc>
          <w:tcPr>
            <w:tcW w:w="1701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559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91838" w:rsidTr="00F11D65">
        <w:trPr>
          <w:trHeight w:val="205"/>
        </w:trPr>
        <w:tc>
          <w:tcPr>
            <w:tcW w:w="11617" w:type="dxa"/>
            <w:gridSpan w:val="2"/>
          </w:tcPr>
          <w:p w:rsidR="00491838" w:rsidRP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91838">
              <w:rPr>
                <w:b/>
              </w:rPr>
              <w:t>Раздел 1. Основы строения вещества</w:t>
            </w:r>
          </w:p>
        </w:tc>
        <w:tc>
          <w:tcPr>
            <w:tcW w:w="1701" w:type="dxa"/>
          </w:tcPr>
          <w:p w:rsidR="00491838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91838" w:rsidTr="00F11D65">
        <w:trPr>
          <w:trHeight w:val="357"/>
        </w:trPr>
        <w:tc>
          <w:tcPr>
            <w:tcW w:w="2125" w:type="dxa"/>
            <w:vMerge w:val="restart"/>
          </w:tcPr>
          <w:p w:rsidR="00491838" w:rsidRPr="00491838" w:rsidRDefault="00491838" w:rsidP="00491838">
            <w:pPr>
              <w:jc w:val="center"/>
              <w:rPr>
                <w:b/>
                <w:sz w:val="20"/>
                <w:szCs w:val="20"/>
              </w:rPr>
            </w:pPr>
            <w:r w:rsidRPr="00491838">
              <w:rPr>
                <w:b/>
                <w:sz w:val="20"/>
                <w:szCs w:val="20"/>
              </w:rPr>
              <w:t>Тема 1.1. Строение атомов химических элементов и природа химической связи</w:t>
            </w:r>
          </w:p>
        </w:tc>
        <w:tc>
          <w:tcPr>
            <w:tcW w:w="9492" w:type="dxa"/>
            <w:vAlign w:val="center"/>
          </w:tcPr>
          <w:p w:rsidR="00491838" w:rsidRPr="00491838" w:rsidRDefault="00491838" w:rsidP="0054691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91838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701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491838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115A1">
              <w:rPr>
                <w:b/>
                <w:sz w:val="20"/>
                <w:szCs w:val="20"/>
              </w:rPr>
              <w:t>ОК 01</w:t>
            </w:r>
          </w:p>
        </w:tc>
      </w:tr>
      <w:tr w:rsidR="00491838" w:rsidTr="00F11D65">
        <w:trPr>
          <w:trHeight w:val="542"/>
        </w:trPr>
        <w:tc>
          <w:tcPr>
            <w:tcW w:w="2125" w:type="dxa"/>
            <w:vMerge/>
          </w:tcPr>
          <w:p w:rsidR="00491838" w:rsidRPr="00491838" w:rsidRDefault="00491838" w:rsidP="004918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92" w:type="dxa"/>
            <w:vAlign w:val="center"/>
          </w:tcPr>
          <w:p w:rsidR="00491838" w:rsidRPr="00491838" w:rsidRDefault="00491838" w:rsidP="0054691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91838">
              <w:rPr>
                <w:b/>
                <w:sz w:val="20"/>
                <w:szCs w:val="20"/>
              </w:rPr>
              <w:t>Теоретическое содержание</w:t>
            </w:r>
            <w:r w:rsidR="00546919">
              <w:rPr>
                <w:b/>
                <w:sz w:val="20"/>
                <w:szCs w:val="20"/>
              </w:rPr>
              <w:t xml:space="preserve">  (1)</w:t>
            </w:r>
          </w:p>
        </w:tc>
        <w:tc>
          <w:tcPr>
            <w:tcW w:w="1701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91838" w:rsidRPr="008115A1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91838" w:rsidTr="00F11D65">
        <w:trPr>
          <w:trHeight w:val="673"/>
        </w:trPr>
        <w:tc>
          <w:tcPr>
            <w:tcW w:w="2125" w:type="dxa"/>
            <w:vMerge/>
          </w:tcPr>
          <w:p w:rsidR="00491838" w:rsidRPr="00491838" w:rsidRDefault="00491838" w:rsidP="004918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92" w:type="dxa"/>
            <w:vAlign w:val="center"/>
          </w:tcPr>
          <w:p w:rsidR="00491838" w:rsidRDefault="00491838" w:rsidP="00471049">
            <w:pPr>
              <w:spacing w:line="276" w:lineRule="auto"/>
              <w:rPr>
                <w:b/>
                <w:sz w:val="28"/>
                <w:szCs w:val="28"/>
              </w:rPr>
            </w:pPr>
            <w:r w:rsidRPr="00491838">
              <w:rPr>
                <w:sz w:val="22"/>
              </w:rPr>
              <w:t xml:space="preserve"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</w:t>
            </w:r>
            <w:proofErr w:type="spellStart"/>
            <w:r w:rsidRPr="00491838">
              <w:rPr>
                <w:sz w:val="22"/>
              </w:rPr>
              <w:t>Электроотрицательность</w:t>
            </w:r>
            <w:proofErr w:type="spellEnd"/>
            <w:r w:rsidRPr="00491838">
              <w:rPr>
                <w:sz w:val="22"/>
              </w:rPr>
              <w:t>. Виды химической связи (</w:t>
            </w:r>
            <w:proofErr w:type="gramStart"/>
            <w:r w:rsidRPr="00491838">
              <w:rPr>
                <w:sz w:val="22"/>
              </w:rPr>
              <w:t>ковалентная</w:t>
            </w:r>
            <w:proofErr w:type="gramEnd"/>
            <w:r w:rsidRPr="00491838">
              <w:rPr>
                <w:sz w:val="22"/>
              </w:rPr>
              <w:t>, ионная, металлическая, водородная) и способы ее образования</w:t>
            </w:r>
          </w:p>
        </w:tc>
        <w:tc>
          <w:tcPr>
            <w:tcW w:w="1701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91838" w:rsidRPr="008115A1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91838" w:rsidTr="00F11D65">
        <w:trPr>
          <w:trHeight w:val="205"/>
        </w:trPr>
        <w:tc>
          <w:tcPr>
            <w:tcW w:w="2125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  <w:vAlign w:val="center"/>
          </w:tcPr>
          <w:p w:rsidR="00491838" w:rsidRDefault="00491838" w:rsidP="0047104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46919">
              <w:rPr>
                <w:b/>
                <w:sz w:val="22"/>
                <w:szCs w:val="28"/>
              </w:rPr>
              <w:t>Практическое занятие №1</w:t>
            </w:r>
          </w:p>
        </w:tc>
        <w:tc>
          <w:tcPr>
            <w:tcW w:w="1701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91838" w:rsidRPr="008115A1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91838" w:rsidTr="00F11D65">
        <w:trPr>
          <w:trHeight w:val="205"/>
        </w:trPr>
        <w:tc>
          <w:tcPr>
            <w:tcW w:w="2125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  <w:vAlign w:val="center"/>
          </w:tcPr>
          <w:p w:rsidR="00491838" w:rsidRPr="00546919" w:rsidRDefault="00491838" w:rsidP="00471049">
            <w:pPr>
              <w:spacing w:line="276" w:lineRule="auto"/>
              <w:rPr>
                <w:b/>
                <w:sz w:val="20"/>
                <w:szCs w:val="20"/>
              </w:rPr>
            </w:pPr>
            <w:r w:rsidRPr="00546919">
              <w:rPr>
                <w:sz w:val="20"/>
                <w:szCs w:val="20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</w:t>
            </w:r>
          </w:p>
        </w:tc>
        <w:tc>
          <w:tcPr>
            <w:tcW w:w="1701" w:type="dxa"/>
          </w:tcPr>
          <w:p w:rsidR="00491838" w:rsidRDefault="00491838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91838" w:rsidRPr="008115A1" w:rsidRDefault="00491838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46919" w:rsidTr="00F11D65">
        <w:trPr>
          <w:trHeight w:val="654"/>
        </w:trPr>
        <w:tc>
          <w:tcPr>
            <w:tcW w:w="2125" w:type="dxa"/>
            <w:vMerge w:val="restart"/>
          </w:tcPr>
          <w:p w:rsidR="00546919" w:rsidRP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46919">
              <w:rPr>
                <w:b/>
                <w:sz w:val="20"/>
              </w:rPr>
              <w:t>Тема 1.2. Периодический закон и таблица Д.И. Менделеева</w:t>
            </w:r>
          </w:p>
        </w:tc>
        <w:tc>
          <w:tcPr>
            <w:tcW w:w="9492" w:type="dxa"/>
            <w:vAlign w:val="center"/>
          </w:tcPr>
          <w:p w:rsidR="00546919" w:rsidRPr="00546919" w:rsidRDefault="0054691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701" w:type="dxa"/>
            <w:vMerge w:val="restart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115A1">
              <w:rPr>
                <w:b/>
                <w:sz w:val="20"/>
                <w:szCs w:val="20"/>
              </w:rPr>
              <w:t>ОК 01</w:t>
            </w:r>
          </w:p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115A1">
              <w:rPr>
                <w:b/>
                <w:sz w:val="20"/>
                <w:szCs w:val="20"/>
              </w:rPr>
              <w:t xml:space="preserve">ОК 02 </w:t>
            </w:r>
          </w:p>
        </w:tc>
      </w:tr>
      <w:tr w:rsidR="00546919" w:rsidTr="00F11D65">
        <w:trPr>
          <w:trHeight w:val="711"/>
        </w:trPr>
        <w:tc>
          <w:tcPr>
            <w:tcW w:w="2125" w:type="dxa"/>
            <w:vMerge/>
          </w:tcPr>
          <w:p w:rsidR="00546919" w:rsidRPr="00546919" w:rsidRDefault="00546919" w:rsidP="00491838">
            <w:pPr>
              <w:spacing w:line="360" w:lineRule="auto"/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  <w:vAlign w:val="center"/>
          </w:tcPr>
          <w:p w:rsidR="00546919" w:rsidRPr="00546919" w:rsidRDefault="0054691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Теоретическое содержание (2)</w:t>
            </w:r>
          </w:p>
        </w:tc>
        <w:tc>
          <w:tcPr>
            <w:tcW w:w="1701" w:type="dxa"/>
            <w:vMerge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46919" w:rsidTr="00F11D65">
        <w:trPr>
          <w:trHeight w:val="205"/>
        </w:trPr>
        <w:tc>
          <w:tcPr>
            <w:tcW w:w="2125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</w:tcPr>
          <w:p w:rsidR="00546919" w:rsidRPr="00546919" w:rsidRDefault="00546919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46919">
              <w:rPr>
                <w:sz w:val="20"/>
                <w:szCs w:val="20"/>
              </w:rPr>
              <w:t xml:space="preserve">Периодическая система химических элементов Д.И. Менделеева. </w:t>
            </w:r>
            <w:proofErr w:type="gramStart"/>
            <w:r w:rsidRPr="00546919">
              <w:rPr>
                <w:sz w:val="20"/>
                <w:szCs w:val="20"/>
              </w:rPr>
              <w:t>Физический</w:t>
            </w:r>
            <w:proofErr w:type="gramEnd"/>
            <w:r w:rsidRPr="00546919">
              <w:rPr>
                <w:sz w:val="20"/>
                <w:szCs w:val="20"/>
              </w:rPr>
              <w:t xml:space="preserve"> </w:t>
            </w:r>
            <w:proofErr w:type="spellStart"/>
            <w:r w:rsidRPr="00546919">
              <w:rPr>
                <w:sz w:val="20"/>
                <w:szCs w:val="20"/>
              </w:rPr>
              <w:t>смыслПериодического</w:t>
            </w:r>
            <w:proofErr w:type="spellEnd"/>
            <w:r w:rsidRPr="00546919">
              <w:rPr>
                <w:sz w:val="20"/>
                <w:szCs w:val="20"/>
              </w:rPr>
              <w:t xml:space="preserve">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</w:t>
            </w:r>
            <w:proofErr w:type="spellStart"/>
            <w:r w:rsidRPr="00546919">
              <w:rPr>
                <w:sz w:val="20"/>
                <w:szCs w:val="20"/>
              </w:rPr>
              <w:t>характеризацию</w:t>
            </w:r>
            <w:proofErr w:type="spellEnd"/>
            <w:r w:rsidRPr="00546919">
              <w:rPr>
                <w:sz w:val="20"/>
                <w:szCs w:val="20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546919">
              <w:rPr>
                <w:sz w:val="20"/>
                <w:szCs w:val="20"/>
              </w:rPr>
              <w:t>электроотрицательность</w:t>
            </w:r>
            <w:proofErr w:type="spellEnd"/>
            <w:r w:rsidRPr="00546919">
              <w:rPr>
                <w:sz w:val="20"/>
                <w:szCs w:val="20"/>
              </w:rPr>
              <w:t xml:space="preserve"> химических элементов в соответствии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1701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46919" w:rsidTr="00F11D65">
        <w:trPr>
          <w:trHeight w:val="205"/>
        </w:trPr>
        <w:tc>
          <w:tcPr>
            <w:tcW w:w="11617" w:type="dxa"/>
            <w:gridSpan w:val="2"/>
            <w:vAlign w:val="center"/>
          </w:tcPr>
          <w:p w:rsidR="00546919" w:rsidRPr="00546919" w:rsidRDefault="0054691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</w:rPr>
              <w:t>Раздел 2. Химические реакции</w:t>
            </w:r>
          </w:p>
        </w:tc>
        <w:tc>
          <w:tcPr>
            <w:tcW w:w="1701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46919" w:rsidTr="00F11D65">
        <w:trPr>
          <w:trHeight w:val="606"/>
        </w:trPr>
        <w:tc>
          <w:tcPr>
            <w:tcW w:w="2125" w:type="dxa"/>
            <w:vMerge w:val="restart"/>
          </w:tcPr>
          <w:p w:rsidR="00546919" w:rsidRPr="00546919" w:rsidRDefault="00546919" w:rsidP="00546919">
            <w:pPr>
              <w:jc w:val="center"/>
              <w:rPr>
                <w:b/>
                <w:sz w:val="28"/>
                <w:szCs w:val="28"/>
              </w:rPr>
            </w:pPr>
            <w:r w:rsidRPr="00546919">
              <w:rPr>
                <w:b/>
              </w:rPr>
              <w:t>Тема 2.1. Типы химических реакций</w:t>
            </w:r>
          </w:p>
        </w:tc>
        <w:tc>
          <w:tcPr>
            <w:tcW w:w="9492" w:type="dxa"/>
            <w:vAlign w:val="center"/>
          </w:tcPr>
          <w:p w:rsidR="00546919" w:rsidRPr="00546919" w:rsidRDefault="0054691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701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546919" w:rsidRPr="008115A1" w:rsidRDefault="00234F6B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115A1">
              <w:rPr>
                <w:b/>
                <w:sz w:val="20"/>
                <w:szCs w:val="20"/>
              </w:rPr>
              <w:t xml:space="preserve">ОК 01 </w:t>
            </w:r>
          </w:p>
        </w:tc>
      </w:tr>
      <w:tr w:rsidR="00546919" w:rsidTr="00F11D65">
        <w:trPr>
          <w:trHeight w:val="617"/>
        </w:trPr>
        <w:tc>
          <w:tcPr>
            <w:tcW w:w="2125" w:type="dxa"/>
            <w:vMerge/>
          </w:tcPr>
          <w:p w:rsidR="00546919" w:rsidRDefault="00546919" w:rsidP="00491838">
            <w:pPr>
              <w:spacing w:line="360" w:lineRule="auto"/>
              <w:jc w:val="center"/>
            </w:pPr>
          </w:p>
        </w:tc>
        <w:tc>
          <w:tcPr>
            <w:tcW w:w="9492" w:type="dxa"/>
            <w:vAlign w:val="center"/>
          </w:tcPr>
          <w:p w:rsidR="00546919" w:rsidRPr="00546919" w:rsidRDefault="0054691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Теоретическое содержание (3)</w:t>
            </w:r>
          </w:p>
        </w:tc>
        <w:tc>
          <w:tcPr>
            <w:tcW w:w="1701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46919" w:rsidTr="00F11D65">
        <w:trPr>
          <w:trHeight w:val="165"/>
        </w:trPr>
        <w:tc>
          <w:tcPr>
            <w:tcW w:w="2125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  <w:vAlign w:val="center"/>
          </w:tcPr>
          <w:p w:rsidR="00546919" w:rsidRPr="00546919" w:rsidRDefault="00546919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46919">
              <w:rPr>
                <w:sz w:val="20"/>
                <w:szCs w:val="20"/>
              </w:rPr>
              <w:t xml:space="preserve">Классификация и типы химических реакций с участием неорганических веществ. </w:t>
            </w:r>
            <w:proofErr w:type="gramStart"/>
            <w:r w:rsidRPr="00546919">
              <w:rPr>
                <w:sz w:val="20"/>
                <w:szCs w:val="20"/>
              </w:rPr>
              <w:t>Составление уравнений реакций соединения, разложения, замещения, обмена, в т.ч. реакций горения, окисления-восстановления.</w:t>
            </w:r>
            <w:proofErr w:type="gramEnd"/>
            <w:r w:rsidRPr="00546919">
              <w:rPr>
                <w:sz w:val="20"/>
                <w:szCs w:val="20"/>
              </w:rPr>
              <w:t xml:space="preserve"> 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701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46919" w:rsidTr="00F11D65">
        <w:trPr>
          <w:trHeight w:val="299"/>
        </w:trPr>
        <w:tc>
          <w:tcPr>
            <w:tcW w:w="2125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  <w:vAlign w:val="center"/>
          </w:tcPr>
          <w:p w:rsidR="00546919" w:rsidRPr="00546919" w:rsidRDefault="0054691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Практическое занятие №2</w:t>
            </w:r>
          </w:p>
        </w:tc>
        <w:tc>
          <w:tcPr>
            <w:tcW w:w="1701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46919" w:rsidTr="00F11D65">
        <w:trPr>
          <w:trHeight w:val="299"/>
        </w:trPr>
        <w:tc>
          <w:tcPr>
            <w:tcW w:w="2125" w:type="dxa"/>
          </w:tcPr>
          <w:p w:rsidR="00546919" w:rsidRPr="00234F6B" w:rsidRDefault="00234F6B" w:rsidP="00491838">
            <w:pPr>
              <w:spacing w:line="360" w:lineRule="auto"/>
              <w:jc w:val="center"/>
              <w:rPr>
                <w:b/>
                <w:szCs w:val="28"/>
              </w:rPr>
            </w:pPr>
            <w:r w:rsidRPr="00234F6B">
              <w:rPr>
                <w:b/>
                <w:szCs w:val="28"/>
              </w:rPr>
              <w:t>Содержание</w:t>
            </w:r>
            <w:proofErr w:type="gramStart"/>
            <w:r w:rsidRPr="00234F6B">
              <w:rPr>
                <w:b/>
                <w:szCs w:val="28"/>
              </w:rPr>
              <w:t xml:space="preserve"> :</w:t>
            </w:r>
            <w:proofErr w:type="gramEnd"/>
          </w:p>
        </w:tc>
        <w:tc>
          <w:tcPr>
            <w:tcW w:w="9492" w:type="dxa"/>
          </w:tcPr>
          <w:p w:rsidR="00546919" w:rsidRPr="00546919" w:rsidRDefault="00546919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46919">
              <w:rPr>
                <w:sz w:val="20"/>
                <w:szCs w:val="20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701" w:type="dxa"/>
          </w:tcPr>
          <w:p w:rsidR="00546919" w:rsidRDefault="0054691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46919" w:rsidRPr="008115A1" w:rsidRDefault="00546919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34F6B" w:rsidTr="00F11D65">
        <w:trPr>
          <w:trHeight w:val="192"/>
        </w:trPr>
        <w:tc>
          <w:tcPr>
            <w:tcW w:w="2125" w:type="dxa"/>
            <w:vMerge w:val="restart"/>
          </w:tcPr>
          <w:p w:rsidR="00234F6B" w:rsidRPr="00234F6B" w:rsidRDefault="00234F6B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234F6B">
              <w:rPr>
                <w:b/>
                <w:sz w:val="20"/>
                <w:szCs w:val="20"/>
              </w:rPr>
              <w:t>Тема 2.2. Электролитическая диссоциация и ионный обмен</w:t>
            </w:r>
          </w:p>
        </w:tc>
        <w:tc>
          <w:tcPr>
            <w:tcW w:w="9492" w:type="dxa"/>
            <w:vAlign w:val="center"/>
          </w:tcPr>
          <w:p w:rsidR="00234F6B" w:rsidRPr="00546919" w:rsidRDefault="00234F6B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701" w:type="dxa"/>
            <w:vMerge w:val="restart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vMerge w:val="restart"/>
          </w:tcPr>
          <w:p w:rsidR="00234F6B" w:rsidRPr="008115A1" w:rsidRDefault="00234F6B" w:rsidP="0049183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115A1">
              <w:rPr>
                <w:b/>
                <w:sz w:val="20"/>
                <w:szCs w:val="20"/>
              </w:rPr>
              <w:t>ОК 01</w:t>
            </w:r>
            <w:r w:rsidRPr="008115A1">
              <w:rPr>
                <w:b/>
                <w:sz w:val="20"/>
                <w:szCs w:val="20"/>
              </w:rPr>
              <w:br/>
              <w:t xml:space="preserve">ОК 04 </w:t>
            </w:r>
          </w:p>
        </w:tc>
      </w:tr>
      <w:tr w:rsidR="00234F6B" w:rsidTr="00F11D65">
        <w:trPr>
          <w:trHeight w:val="617"/>
        </w:trPr>
        <w:tc>
          <w:tcPr>
            <w:tcW w:w="2125" w:type="dxa"/>
            <w:vMerge/>
          </w:tcPr>
          <w:p w:rsidR="00234F6B" w:rsidRDefault="00234F6B" w:rsidP="00491838">
            <w:pPr>
              <w:spacing w:line="360" w:lineRule="auto"/>
              <w:jc w:val="center"/>
            </w:pPr>
          </w:p>
        </w:tc>
        <w:tc>
          <w:tcPr>
            <w:tcW w:w="9492" w:type="dxa"/>
            <w:vAlign w:val="center"/>
          </w:tcPr>
          <w:p w:rsidR="00234F6B" w:rsidRPr="00546919" w:rsidRDefault="00234F6B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Теоретическое содержание (</w:t>
            </w:r>
            <w:r>
              <w:rPr>
                <w:b/>
                <w:sz w:val="20"/>
                <w:szCs w:val="20"/>
              </w:rPr>
              <w:t>4</w:t>
            </w:r>
            <w:r w:rsidRPr="0054691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vMerge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34F6B" w:rsidTr="00F11D65">
        <w:trPr>
          <w:trHeight w:val="299"/>
        </w:trPr>
        <w:tc>
          <w:tcPr>
            <w:tcW w:w="2125" w:type="dxa"/>
            <w:vMerge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</w:tcPr>
          <w:p w:rsidR="00234F6B" w:rsidRPr="00546919" w:rsidRDefault="00234F6B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34F6B">
              <w:rPr>
                <w:sz w:val="20"/>
              </w:rPr>
              <w:t xml:space="preserve">Теория электролитической диссоциации. Ионы. Электролиты, </w:t>
            </w:r>
            <w:proofErr w:type="spellStart"/>
            <w:r w:rsidRPr="00234F6B">
              <w:rPr>
                <w:sz w:val="20"/>
              </w:rPr>
              <w:t>неэлектролиты</w:t>
            </w:r>
            <w:proofErr w:type="spellEnd"/>
            <w:r w:rsidRPr="00234F6B">
              <w:rPr>
                <w:sz w:val="20"/>
              </w:rPr>
              <w:t>. Реакц</w:t>
            </w:r>
            <w:proofErr w:type="gramStart"/>
            <w:r w:rsidRPr="00234F6B">
              <w:rPr>
                <w:sz w:val="20"/>
              </w:rPr>
              <w:t>ии ио</w:t>
            </w:r>
            <w:proofErr w:type="gramEnd"/>
            <w:r w:rsidRPr="00234F6B">
              <w:rPr>
                <w:sz w:val="20"/>
              </w:rPr>
              <w:t>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1701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34F6B" w:rsidTr="00F11D65">
        <w:trPr>
          <w:trHeight w:val="299"/>
        </w:trPr>
        <w:tc>
          <w:tcPr>
            <w:tcW w:w="2125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</w:tcPr>
          <w:p w:rsidR="00234F6B" w:rsidRPr="00234F6B" w:rsidRDefault="00234F6B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34F6B">
              <w:rPr>
                <w:b/>
                <w:sz w:val="20"/>
                <w:szCs w:val="20"/>
              </w:rPr>
              <w:t>Лабораторная работа №1</w:t>
            </w:r>
          </w:p>
        </w:tc>
        <w:tc>
          <w:tcPr>
            <w:tcW w:w="1701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34F6B" w:rsidTr="00F11D65">
        <w:trPr>
          <w:trHeight w:val="299"/>
        </w:trPr>
        <w:tc>
          <w:tcPr>
            <w:tcW w:w="2125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</w:tcPr>
          <w:p w:rsidR="00234F6B" w:rsidRPr="00234F6B" w:rsidRDefault="00234F6B" w:rsidP="00471049">
            <w:pPr>
              <w:spacing w:line="276" w:lineRule="auto"/>
              <w:jc w:val="center"/>
              <w:rPr>
                <w:sz w:val="20"/>
              </w:rPr>
            </w:pPr>
            <w:r w:rsidRPr="00234F6B">
              <w:rPr>
                <w:sz w:val="20"/>
              </w:rPr>
              <w:t>Лабораторная работа №1 «Типы химических реакций».</w:t>
            </w:r>
          </w:p>
          <w:p w:rsidR="00234F6B" w:rsidRDefault="00234F6B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34F6B">
              <w:rPr>
                <w:sz w:val="20"/>
              </w:rPr>
              <w:t>Исследование типов (по составу и количеству исходных и образующихся веществ) и признаков химических реакций. Проведение реакций ионного обмена, определение среды водных растворов. Задания на составление ионных реакций</w:t>
            </w:r>
          </w:p>
        </w:tc>
        <w:tc>
          <w:tcPr>
            <w:tcW w:w="1701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34F6B" w:rsidTr="00F11D65">
        <w:trPr>
          <w:trHeight w:val="299"/>
        </w:trPr>
        <w:tc>
          <w:tcPr>
            <w:tcW w:w="2125" w:type="dxa"/>
          </w:tcPr>
          <w:p w:rsidR="00234F6B" w:rsidRP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</w:tcPr>
          <w:p w:rsidR="00234F6B" w:rsidRPr="00234F6B" w:rsidRDefault="00234F6B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34F6B">
              <w:rPr>
                <w:b/>
                <w:sz w:val="20"/>
                <w:szCs w:val="20"/>
              </w:rPr>
              <w:t>Практическое занятие №3</w:t>
            </w:r>
          </w:p>
          <w:p w:rsidR="00234F6B" w:rsidRPr="00234F6B" w:rsidRDefault="00234F6B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34F6B">
              <w:rPr>
                <w:b/>
                <w:sz w:val="20"/>
                <w:szCs w:val="20"/>
              </w:rPr>
              <w:t>Контрольная работа №1</w:t>
            </w:r>
          </w:p>
          <w:p w:rsidR="00234F6B" w:rsidRPr="00234F6B" w:rsidRDefault="00234F6B" w:rsidP="00471049">
            <w:pPr>
              <w:spacing w:line="276" w:lineRule="auto"/>
              <w:rPr>
                <w:b/>
                <w:sz w:val="20"/>
                <w:szCs w:val="20"/>
              </w:rPr>
            </w:pPr>
            <w:r w:rsidRPr="00234F6B">
              <w:rPr>
                <w:b/>
              </w:rPr>
              <w:t>Строение вещества и химические реакции</w:t>
            </w:r>
          </w:p>
        </w:tc>
        <w:tc>
          <w:tcPr>
            <w:tcW w:w="1701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34F6B" w:rsidTr="00F11D65">
        <w:trPr>
          <w:trHeight w:val="299"/>
        </w:trPr>
        <w:tc>
          <w:tcPr>
            <w:tcW w:w="11617" w:type="dxa"/>
            <w:gridSpan w:val="2"/>
          </w:tcPr>
          <w:p w:rsidR="00234F6B" w:rsidRPr="00234F6B" w:rsidRDefault="00234F6B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34F6B">
              <w:rPr>
                <w:b/>
                <w:sz w:val="20"/>
                <w:szCs w:val="20"/>
              </w:rPr>
              <w:t>Раздел 3 С</w:t>
            </w:r>
            <w:r w:rsidRPr="00234F6B">
              <w:rPr>
                <w:b/>
              </w:rPr>
              <w:t>троение и свойства неорганических веществ</w:t>
            </w:r>
          </w:p>
        </w:tc>
        <w:tc>
          <w:tcPr>
            <w:tcW w:w="1701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F11D65">
        <w:trPr>
          <w:trHeight w:val="576"/>
        </w:trPr>
        <w:tc>
          <w:tcPr>
            <w:tcW w:w="2125" w:type="dxa"/>
            <w:vMerge w:val="restart"/>
          </w:tcPr>
          <w:p w:rsidR="00135C9E" w:rsidRPr="00234F6B" w:rsidRDefault="00135C9E" w:rsidP="00234F6B">
            <w:pPr>
              <w:jc w:val="center"/>
              <w:rPr>
                <w:b/>
                <w:sz w:val="20"/>
                <w:szCs w:val="20"/>
              </w:rPr>
            </w:pPr>
            <w:r w:rsidRPr="00234F6B">
              <w:rPr>
                <w:b/>
                <w:sz w:val="20"/>
                <w:szCs w:val="20"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9492" w:type="dxa"/>
            <w:vAlign w:val="center"/>
          </w:tcPr>
          <w:p w:rsidR="00135C9E" w:rsidRPr="00546919" w:rsidRDefault="00135C9E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701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vMerge w:val="restart"/>
          </w:tcPr>
          <w:p w:rsidR="00135C9E" w:rsidRDefault="00135C9E" w:rsidP="00491838">
            <w:pPr>
              <w:spacing w:line="360" w:lineRule="auto"/>
              <w:jc w:val="center"/>
            </w:pPr>
            <w:r>
              <w:t>ОК 01</w:t>
            </w:r>
          </w:p>
          <w:p w:rsidR="00135C9E" w:rsidRDefault="00135C9E" w:rsidP="00491838">
            <w:pPr>
              <w:spacing w:line="360" w:lineRule="auto"/>
              <w:jc w:val="center"/>
            </w:pPr>
            <w:r>
              <w:t xml:space="preserve"> ОК 02 </w:t>
            </w:r>
          </w:p>
          <w:p w:rsidR="00135C9E" w:rsidRDefault="00135C9E" w:rsidP="00491838">
            <w:pPr>
              <w:spacing w:line="360" w:lineRule="auto"/>
              <w:jc w:val="center"/>
            </w:pPr>
            <w:r>
              <w:t>ПК 01 ПК04</w:t>
            </w:r>
          </w:p>
          <w:p w:rsidR="00135C9E" w:rsidRDefault="00135C9E" w:rsidP="00491838">
            <w:pPr>
              <w:spacing w:line="360" w:lineRule="auto"/>
              <w:jc w:val="center"/>
            </w:pPr>
            <w:r>
              <w:t xml:space="preserve"> ПК 06 </w:t>
            </w:r>
          </w:p>
          <w:p w:rsidR="00135C9E" w:rsidRDefault="00135C9E" w:rsidP="00491838">
            <w:pPr>
              <w:spacing w:line="360" w:lineRule="auto"/>
              <w:jc w:val="center"/>
            </w:pPr>
            <w:r>
              <w:t>ПК 07</w:t>
            </w: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t xml:space="preserve"> ПК 08</w:t>
            </w:r>
          </w:p>
        </w:tc>
      </w:tr>
      <w:tr w:rsidR="00135C9E" w:rsidTr="00F11D65">
        <w:trPr>
          <w:trHeight w:val="678"/>
        </w:trPr>
        <w:tc>
          <w:tcPr>
            <w:tcW w:w="2125" w:type="dxa"/>
            <w:vMerge/>
          </w:tcPr>
          <w:p w:rsidR="00135C9E" w:rsidRDefault="00135C9E" w:rsidP="00491838">
            <w:pPr>
              <w:spacing w:line="360" w:lineRule="auto"/>
              <w:jc w:val="center"/>
            </w:pPr>
          </w:p>
        </w:tc>
        <w:tc>
          <w:tcPr>
            <w:tcW w:w="9492" w:type="dxa"/>
            <w:vAlign w:val="center"/>
          </w:tcPr>
          <w:p w:rsidR="00135C9E" w:rsidRPr="00546919" w:rsidRDefault="00135C9E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Теоретическое содержание (</w:t>
            </w:r>
            <w:r>
              <w:rPr>
                <w:b/>
                <w:sz w:val="20"/>
                <w:szCs w:val="20"/>
              </w:rPr>
              <w:t>5</w:t>
            </w:r>
            <w:r w:rsidRPr="0054691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F11D65">
        <w:trPr>
          <w:trHeight w:val="299"/>
        </w:trPr>
        <w:tc>
          <w:tcPr>
            <w:tcW w:w="2125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</w:tcPr>
          <w:p w:rsidR="00135C9E" w:rsidRPr="00E32A2E" w:rsidRDefault="00135C9E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2A2E">
              <w:rPr>
                <w:sz w:val="20"/>
                <w:szCs w:val="20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</w:t>
            </w:r>
            <w:proofErr w:type="gramStart"/>
            <w:r w:rsidRPr="00E32A2E">
              <w:rPr>
                <w:sz w:val="20"/>
                <w:szCs w:val="20"/>
              </w:rPr>
              <w:t>атомная</w:t>
            </w:r>
            <w:proofErr w:type="gramEnd"/>
            <w:r w:rsidRPr="00E32A2E">
              <w:rPr>
                <w:sz w:val="20"/>
                <w:szCs w:val="20"/>
              </w:rPr>
              <w:t>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1701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32A2E" w:rsidTr="00F11D65">
        <w:trPr>
          <w:trHeight w:val="299"/>
        </w:trPr>
        <w:tc>
          <w:tcPr>
            <w:tcW w:w="2125" w:type="dxa"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  <w:vAlign w:val="center"/>
          </w:tcPr>
          <w:p w:rsidR="00E32A2E" w:rsidRPr="00E32A2E" w:rsidRDefault="00E32A2E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№4</w:t>
            </w:r>
          </w:p>
        </w:tc>
        <w:tc>
          <w:tcPr>
            <w:tcW w:w="1701" w:type="dxa"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34F6B" w:rsidTr="00F11D65">
        <w:trPr>
          <w:trHeight w:val="299"/>
        </w:trPr>
        <w:tc>
          <w:tcPr>
            <w:tcW w:w="2125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</w:tcPr>
          <w:p w:rsidR="00234F6B" w:rsidRDefault="00E32A2E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2A2E">
              <w:rPr>
                <w:sz w:val="20"/>
                <w:szCs w:val="20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 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</w:t>
            </w:r>
            <w:r>
              <w:rPr>
                <w:sz w:val="20"/>
                <w:szCs w:val="20"/>
              </w:rPr>
              <w:t xml:space="preserve"> </w:t>
            </w:r>
            <w:r w:rsidRPr="00E32A2E">
              <w:rPr>
                <w:sz w:val="20"/>
                <w:szCs w:val="20"/>
              </w:rPr>
              <w:t>веществ, определять принадлежность к классу. 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</w:t>
            </w:r>
          </w:p>
        </w:tc>
        <w:tc>
          <w:tcPr>
            <w:tcW w:w="1701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34F6B" w:rsidRDefault="00234F6B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F11D65">
        <w:trPr>
          <w:trHeight w:val="346"/>
        </w:trPr>
        <w:tc>
          <w:tcPr>
            <w:tcW w:w="2125" w:type="dxa"/>
            <w:vMerge w:val="restart"/>
          </w:tcPr>
          <w:p w:rsidR="00135C9E" w:rsidRPr="00E32A2E" w:rsidRDefault="00135C9E" w:rsidP="00E32A2E">
            <w:pPr>
              <w:jc w:val="center"/>
              <w:rPr>
                <w:b/>
                <w:sz w:val="20"/>
                <w:szCs w:val="20"/>
              </w:rPr>
            </w:pPr>
            <w:r w:rsidRPr="00E32A2E">
              <w:rPr>
                <w:b/>
                <w:sz w:val="20"/>
                <w:szCs w:val="20"/>
              </w:rPr>
              <w:t xml:space="preserve">Тема 3.2. Физико-химические свойства неорганических </w:t>
            </w:r>
            <w:r w:rsidRPr="00E32A2E">
              <w:rPr>
                <w:b/>
                <w:sz w:val="20"/>
                <w:szCs w:val="20"/>
              </w:rPr>
              <w:lastRenderedPageBreak/>
              <w:t>веществ</w:t>
            </w:r>
          </w:p>
        </w:tc>
        <w:tc>
          <w:tcPr>
            <w:tcW w:w="9492" w:type="dxa"/>
            <w:vAlign w:val="center"/>
          </w:tcPr>
          <w:p w:rsidR="00135C9E" w:rsidRPr="00546919" w:rsidRDefault="00135C9E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lastRenderedPageBreak/>
              <w:t>Основное содержание</w:t>
            </w:r>
          </w:p>
        </w:tc>
        <w:tc>
          <w:tcPr>
            <w:tcW w:w="1701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  <w:vMerge w:val="restart"/>
          </w:tcPr>
          <w:p w:rsidR="00135C9E" w:rsidRDefault="00135C9E" w:rsidP="00491838">
            <w:pPr>
              <w:spacing w:line="360" w:lineRule="auto"/>
              <w:jc w:val="center"/>
            </w:pPr>
            <w:r>
              <w:t xml:space="preserve">ОК 01 </w:t>
            </w:r>
          </w:p>
          <w:p w:rsidR="00135C9E" w:rsidRDefault="00135C9E" w:rsidP="00491838">
            <w:pPr>
              <w:spacing w:line="360" w:lineRule="auto"/>
              <w:jc w:val="center"/>
            </w:pPr>
            <w:r>
              <w:t>ОК 02 ПК04</w:t>
            </w:r>
          </w:p>
          <w:p w:rsidR="00135C9E" w:rsidRDefault="00135C9E" w:rsidP="00491838">
            <w:pPr>
              <w:spacing w:line="360" w:lineRule="auto"/>
              <w:jc w:val="center"/>
            </w:pPr>
            <w:r>
              <w:lastRenderedPageBreak/>
              <w:t xml:space="preserve"> ПК07 </w:t>
            </w:r>
          </w:p>
          <w:p w:rsidR="00135C9E" w:rsidRDefault="00135C9E" w:rsidP="00491838">
            <w:pPr>
              <w:spacing w:line="360" w:lineRule="auto"/>
              <w:jc w:val="center"/>
            </w:pPr>
            <w:r>
              <w:t xml:space="preserve">ПК 08 ПК06 </w:t>
            </w: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t>ПК01</w:t>
            </w:r>
          </w:p>
        </w:tc>
      </w:tr>
      <w:tr w:rsidR="00135C9E" w:rsidTr="00F11D65">
        <w:trPr>
          <w:trHeight w:val="565"/>
        </w:trPr>
        <w:tc>
          <w:tcPr>
            <w:tcW w:w="2125" w:type="dxa"/>
            <w:vMerge/>
          </w:tcPr>
          <w:p w:rsidR="00135C9E" w:rsidRPr="00E32A2E" w:rsidRDefault="00135C9E" w:rsidP="00E32A2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92" w:type="dxa"/>
            <w:vAlign w:val="center"/>
          </w:tcPr>
          <w:p w:rsidR="00135C9E" w:rsidRPr="00546919" w:rsidRDefault="00135C9E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46919">
              <w:rPr>
                <w:b/>
                <w:sz w:val="20"/>
                <w:szCs w:val="20"/>
              </w:rPr>
              <w:t>Теоретическое содержание (</w:t>
            </w:r>
            <w:r>
              <w:rPr>
                <w:b/>
                <w:sz w:val="20"/>
                <w:szCs w:val="20"/>
              </w:rPr>
              <w:t>6.7</w:t>
            </w:r>
            <w:r w:rsidRPr="0054691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F11D65">
        <w:trPr>
          <w:trHeight w:val="299"/>
        </w:trPr>
        <w:tc>
          <w:tcPr>
            <w:tcW w:w="2125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</w:tcPr>
          <w:p w:rsidR="00135C9E" w:rsidRPr="00E32A2E" w:rsidRDefault="00135C9E" w:rsidP="00471049">
            <w:pPr>
              <w:spacing w:line="276" w:lineRule="auto"/>
              <w:jc w:val="both"/>
              <w:rPr>
                <w:sz w:val="20"/>
              </w:rPr>
            </w:pPr>
            <w:r w:rsidRPr="00E32A2E">
              <w:rPr>
                <w:sz w:val="20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  <w:p w:rsidR="00135C9E" w:rsidRDefault="00135C9E" w:rsidP="00471049">
            <w:pPr>
              <w:spacing w:line="276" w:lineRule="auto"/>
              <w:jc w:val="both"/>
              <w:rPr>
                <w:sz w:val="20"/>
              </w:rPr>
            </w:pPr>
            <w:r w:rsidRPr="00E32A2E">
              <w:rPr>
                <w:sz w:val="20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  <w:p w:rsidR="00135C9E" w:rsidRDefault="00135C9E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t>Химические свойства основных классов неорганических веществ (оксидов, гидроксидов, кислот, солей и др.). Закономерности в изменении свой</w:t>
            </w:r>
            <w:proofErr w:type="gramStart"/>
            <w:r>
              <w:t>ств пр</w:t>
            </w:r>
            <w:proofErr w:type="gramEnd"/>
            <w:r>
              <w:t>остых веществ, водородных соединений, высших оксидов и гидроксидов</w:t>
            </w:r>
          </w:p>
        </w:tc>
        <w:tc>
          <w:tcPr>
            <w:tcW w:w="1701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135C9E" w:rsidRDefault="00135C9E" w:rsidP="00E32A2E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32A2E" w:rsidTr="00F11D65">
        <w:trPr>
          <w:trHeight w:val="299"/>
        </w:trPr>
        <w:tc>
          <w:tcPr>
            <w:tcW w:w="2125" w:type="dxa"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  <w:vAlign w:val="center"/>
          </w:tcPr>
          <w:p w:rsidR="00E32A2E" w:rsidRPr="00E32A2E" w:rsidRDefault="00E32A2E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занятие №5 </w:t>
            </w:r>
          </w:p>
        </w:tc>
        <w:tc>
          <w:tcPr>
            <w:tcW w:w="1701" w:type="dxa"/>
          </w:tcPr>
          <w:p w:rsidR="00E32A2E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32A2E" w:rsidTr="00F11D65">
        <w:trPr>
          <w:trHeight w:val="1458"/>
        </w:trPr>
        <w:tc>
          <w:tcPr>
            <w:tcW w:w="2125" w:type="dxa"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</w:tcPr>
          <w:p w:rsidR="00E32A2E" w:rsidRPr="00E32A2E" w:rsidRDefault="00E32A2E" w:rsidP="00471049">
            <w:pPr>
              <w:spacing w:line="276" w:lineRule="auto"/>
              <w:rPr>
                <w:sz w:val="20"/>
                <w:szCs w:val="20"/>
              </w:rPr>
            </w:pPr>
            <w:r w:rsidRPr="00E32A2E">
              <w:rPr>
                <w:sz w:val="20"/>
                <w:szCs w:val="20"/>
              </w:rPr>
              <w:t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</w:t>
            </w:r>
          </w:p>
        </w:tc>
        <w:tc>
          <w:tcPr>
            <w:tcW w:w="1701" w:type="dxa"/>
          </w:tcPr>
          <w:p w:rsidR="00E32A2E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471049" w:rsidRDefault="00471049" w:rsidP="0047104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E32A2E" w:rsidRDefault="00E32A2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F11D65">
        <w:trPr>
          <w:trHeight w:val="455"/>
        </w:trPr>
        <w:tc>
          <w:tcPr>
            <w:tcW w:w="2125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</w:tcPr>
          <w:p w:rsidR="00471049" w:rsidRPr="00E32A2E" w:rsidRDefault="00471049" w:rsidP="0047104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№6</w:t>
            </w:r>
          </w:p>
        </w:tc>
        <w:tc>
          <w:tcPr>
            <w:tcW w:w="1701" w:type="dxa"/>
          </w:tcPr>
          <w:p w:rsidR="00471049" w:rsidRDefault="00471049" w:rsidP="0047104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F11D65">
        <w:trPr>
          <w:trHeight w:val="981"/>
        </w:trPr>
        <w:tc>
          <w:tcPr>
            <w:tcW w:w="2125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92" w:type="dxa"/>
          </w:tcPr>
          <w:p w:rsidR="00471049" w:rsidRPr="00E32A2E" w:rsidRDefault="00471049" w:rsidP="00471049">
            <w:pPr>
              <w:spacing w:line="276" w:lineRule="auto"/>
              <w:rPr>
                <w:sz w:val="20"/>
                <w:szCs w:val="20"/>
              </w:rPr>
            </w:pPr>
            <w:r w:rsidRPr="00E32A2E">
              <w:rPr>
                <w:sz w:val="20"/>
                <w:szCs w:val="20"/>
              </w:rPr>
              <w:t xml:space="preserve"> 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</w:t>
            </w:r>
          </w:p>
        </w:tc>
        <w:tc>
          <w:tcPr>
            <w:tcW w:w="1701" w:type="dxa"/>
          </w:tcPr>
          <w:p w:rsidR="00471049" w:rsidRDefault="00471049" w:rsidP="0047104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F11D65">
        <w:trPr>
          <w:trHeight w:val="671"/>
        </w:trPr>
        <w:tc>
          <w:tcPr>
            <w:tcW w:w="2125" w:type="dxa"/>
            <w:vMerge w:val="restart"/>
          </w:tcPr>
          <w:p w:rsidR="00471049" w:rsidRPr="00471049" w:rsidRDefault="00471049" w:rsidP="00471049">
            <w:pPr>
              <w:jc w:val="center"/>
              <w:rPr>
                <w:b/>
                <w:sz w:val="28"/>
                <w:szCs w:val="28"/>
              </w:rPr>
            </w:pPr>
            <w:r w:rsidRPr="00471049">
              <w:rPr>
                <w:b/>
                <w:sz w:val="20"/>
              </w:rPr>
              <w:t>Тема 3.3. Идентификация неорганических веществ</w:t>
            </w:r>
          </w:p>
        </w:tc>
        <w:tc>
          <w:tcPr>
            <w:tcW w:w="9492" w:type="dxa"/>
            <w:vAlign w:val="center"/>
          </w:tcPr>
          <w:p w:rsidR="00471049" w:rsidRPr="00471049" w:rsidRDefault="0047104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701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471049" w:rsidRDefault="00471049" w:rsidP="00491838">
            <w:pPr>
              <w:spacing w:line="360" w:lineRule="auto"/>
              <w:jc w:val="center"/>
            </w:pPr>
            <w:r>
              <w:t xml:space="preserve">ОК 01 </w:t>
            </w:r>
          </w:p>
          <w:p w:rsidR="00471049" w:rsidRDefault="00471049" w:rsidP="00491838">
            <w:pPr>
              <w:spacing w:line="360" w:lineRule="auto"/>
              <w:jc w:val="center"/>
            </w:pPr>
            <w:r>
              <w:t xml:space="preserve">ОК 02 </w:t>
            </w:r>
          </w:p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t>ОК 04</w:t>
            </w:r>
          </w:p>
        </w:tc>
      </w:tr>
      <w:tr w:rsidR="00471049" w:rsidTr="00F11D65">
        <w:trPr>
          <w:trHeight w:val="449"/>
        </w:trPr>
        <w:tc>
          <w:tcPr>
            <w:tcW w:w="2125" w:type="dxa"/>
            <w:vMerge/>
          </w:tcPr>
          <w:p w:rsidR="00471049" w:rsidRPr="00471049" w:rsidRDefault="00471049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471049" w:rsidRPr="00471049" w:rsidRDefault="00471049" w:rsidP="0047104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Лабораторная работа №2 </w:t>
            </w:r>
          </w:p>
        </w:tc>
        <w:tc>
          <w:tcPr>
            <w:tcW w:w="1701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F11D65">
        <w:trPr>
          <w:trHeight w:val="449"/>
        </w:trPr>
        <w:tc>
          <w:tcPr>
            <w:tcW w:w="2125" w:type="dxa"/>
          </w:tcPr>
          <w:p w:rsidR="00471049" w:rsidRPr="00471049" w:rsidRDefault="00471049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471049" w:rsidRPr="00471049" w:rsidRDefault="00471049" w:rsidP="00471049">
            <w:pPr>
              <w:spacing w:line="276" w:lineRule="auto"/>
              <w:jc w:val="both"/>
              <w:rPr>
                <w:b/>
              </w:rPr>
            </w:pPr>
            <w:r w:rsidRPr="00471049">
              <w:rPr>
                <w:b/>
                <w:sz w:val="22"/>
              </w:rPr>
              <w:t xml:space="preserve">Лабораторная работа №2 «Идентификация неорганических веществ». </w:t>
            </w:r>
          </w:p>
          <w:p w:rsidR="00471049" w:rsidRDefault="00471049" w:rsidP="0047104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71049">
              <w:rPr>
                <w:sz w:val="22"/>
              </w:rPr>
              <w:t xml:space="preserve">Решение экспериментальных задач по химическим свойствам металлов и неметаллов, по распознаванию и получению соединений металлов и неметаллов. Идентификация неорганических веществ с использованием их физико-химических свойств, характерных качественных реакций. </w:t>
            </w:r>
            <w:r w:rsidRPr="00471049">
              <w:rPr>
                <w:sz w:val="22"/>
              </w:rPr>
              <w:lastRenderedPageBreak/>
              <w:t>Качественные реакции на сульфа</w:t>
            </w:r>
            <w:proofErr w:type="gramStart"/>
            <w:r w:rsidRPr="00471049">
              <w:rPr>
                <w:sz w:val="22"/>
              </w:rPr>
              <w:t>т-</w:t>
            </w:r>
            <w:proofErr w:type="gramEnd"/>
            <w:r w:rsidRPr="00471049">
              <w:rPr>
                <w:sz w:val="22"/>
              </w:rPr>
              <w:t>, карбонат- и хлориданионы, на катион аммония</w:t>
            </w:r>
          </w:p>
        </w:tc>
        <w:tc>
          <w:tcPr>
            <w:tcW w:w="1701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F11D65">
        <w:trPr>
          <w:trHeight w:val="449"/>
        </w:trPr>
        <w:tc>
          <w:tcPr>
            <w:tcW w:w="2125" w:type="dxa"/>
          </w:tcPr>
          <w:p w:rsidR="00471049" w:rsidRPr="00471049" w:rsidRDefault="00471049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471049" w:rsidRDefault="00471049" w:rsidP="0047104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Практическое занятие №7</w:t>
            </w:r>
          </w:p>
          <w:p w:rsidR="00471049" w:rsidRPr="00471049" w:rsidRDefault="00471049" w:rsidP="0047104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Контрольная работа №2</w:t>
            </w:r>
          </w:p>
        </w:tc>
        <w:tc>
          <w:tcPr>
            <w:tcW w:w="1701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F11D65">
        <w:trPr>
          <w:trHeight w:val="449"/>
        </w:trPr>
        <w:tc>
          <w:tcPr>
            <w:tcW w:w="2125" w:type="dxa"/>
          </w:tcPr>
          <w:p w:rsidR="00471049" w:rsidRPr="00471049" w:rsidRDefault="00471049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Содержание:</w:t>
            </w:r>
          </w:p>
        </w:tc>
        <w:tc>
          <w:tcPr>
            <w:tcW w:w="9492" w:type="dxa"/>
          </w:tcPr>
          <w:p w:rsidR="00471049" w:rsidRPr="00471049" w:rsidRDefault="00471049" w:rsidP="00471049">
            <w:pPr>
              <w:spacing w:line="276" w:lineRule="auto"/>
              <w:jc w:val="center"/>
              <w:rPr>
                <w:b/>
              </w:rPr>
            </w:pPr>
            <w:r>
              <w:t>Свойства неорганических веществ</w:t>
            </w:r>
          </w:p>
        </w:tc>
        <w:tc>
          <w:tcPr>
            <w:tcW w:w="1701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F11D65">
        <w:trPr>
          <w:trHeight w:val="449"/>
        </w:trPr>
        <w:tc>
          <w:tcPr>
            <w:tcW w:w="2125" w:type="dxa"/>
          </w:tcPr>
          <w:p w:rsidR="00471049" w:rsidRDefault="00471049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КОНСУЛЬТАЦИЯ</w:t>
            </w:r>
          </w:p>
          <w:p w:rsidR="00471049" w:rsidRPr="00471049" w:rsidRDefault="00471049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471049" w:rsidRPr="00471049" w:rsidRDefault="00471049" w:rsidP="0047104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ТЕМА: окислительно-восстановительные реакции </w:t>
            </w:r>
          </w:p>
        </w:tc>
        <w:tc>
          <w:tcPr>
            <w:tcW w:w="1701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F11D65">
        <w:trPr>
          <w:trHeight w:val="449"/>
        </w:trPr>
        <w:tc>
          <w:tcPr>
            <w:tcW w:w="2125" w:type="dxa"/>
          </w:tcPr>
          <w:p w:rsidR="00471049" w:rsidRDefault="00471049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 за 1 семестр</w:t>
            </w:r>
          </w:p>
        </w:tc>
        <w:tc>
          <w:tcPr>
            <w:tcW w:w="9492" w:type="dxa"/>
          </w:tcPr>
          <w:p w:rsidR="00471049" w:rsidRDefault="00471049" w:rsidP="0047104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32 часа </w:t>
            </w:r>
          </w:p>
          <w:p w:rsidR="00471049" w:rsidRDefault="00471049" w:rsidP="0047104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2 часа консультаций </w:t>
            </w:r>
          </w:p>
        </w:tc>
        <w:tc>
          <w:tcPr>
            <w:tcW w:w="1701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1049" w:rsidTr="00F11D65">
        <w:trPr>
          <w:trHeight w:val="449"/>
        </w:trPr>
        <w:tc>
          <w:tcPr>
            <w:tcW w:w="2125" w:type="dxa"/>
          </w:tcPr>
          <w:p w:rsidR="00471049" w:rsidRDefault="00AE1E27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 семестр </w:t>
            </w:r>
          </w:p>
        </w:tc>
        <w:tc>
          <w:tcPr>
            <w:tcW w:w="9492" w:type="dxa"/>
          </w:tcPr>
          <w:p w:rsidR="00471049" w:rsidRDefault="00471049" w:rsidP="00471049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471049" w:rsidRDefault="00AE1E27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559" w:type="dxa"/>
          </w:tcPr>
          <w:p w:rsidR="00471049" w:rsidRDefault="00471049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E1E27" w:rsidTr="00F11D65">
        <w:trPr>
          <w:trHeight w:val="449"/>
        </w:trPr>
        <w:tc>
          <w:tcPr>
            <w:tcW w:w="11617" w:type="dxa"/>
            <w:gridSpan w:val="2"/>
            <w:vAlign w:val="center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</w:rPr>
            </w:pPr>
            <w:r w:rsidRPr="00AE1E27">
              <w:rPr>
                <w:b/>
                <w:sz w:val="22"/>
              </w:rPr>
              <w:t xml:space="preserve">Раздел 4  </w:t>
            </w:r>
            <w:r w:rsidRPr="00AE1E27">
              <w:rPr>
                <w:b/>
              </w:rPr>
              <w:t>Строение и свойства органических веществ</w:t>
            </w:r>
          </w:p>
        </w:tc>
        <w:tc>
          <w:tcPr>
            <w:tcW w:w="1701" w:type="dxa"/>
          </w:tcPr>
          <w:p w:rsidR="00AE1E27" w:rsidRDefault="00AE1E27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E1E27" w:rsidRDefault="00AE1E27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F11D65">
        <w:trPr>
          <w:trHeight w:val="501"/>
        </w:trPr>
        <w:tc>
          <w:tcPr>
            <w:tcW w:w="2125" w:type="dxa"/>
            <w:vMerge w:val="restart"/>
          </w:tcPr>
          <w:p w:rsidR="00135C9E" w:rsidRPr="00AE1E27" w:rsidRDefault="00135C9E" w:rsidP="00471049">
            <w:pPr>
              <w:jc w:val="center"/>
              <w:rPr>
                <w:b/>
                <w:sz w:val="20"/>
                <w:szCs w:val="20"/>
              </w:rPr>
            </w:pPr>
            <w:r w:rsidRPr="00AE1E27">
              <w:rPr>
                <w:sz w:val="20"/>
                <w:szCs w:val="20"/>
              </w:rPr>
              <w:t>Тема 4.1 Классификация, строение и номенклатура органических веществ</w:t>
            </w:r>
          </w:p>
        </w:tc>
        <w:tc>
          <w:tcPr>
            <w:tcW w:w="9492" w:type="dxa"/>
            <w:vAlign w:val="center"/>
          </w:tcPr>
          <w:p w:rsidR="00135C9E" w:rsidRPr="00AE1E27" w:rsidRDefault="00135C9E" w:rsidP="00AE1E27">
            <w:pPr>
              <w:spacing w:line="276" w:lineRule="auto"/>
              <w:jc w:val="center"/>
              <w:rPr>
                <w:b/>
              </w:rPr>
            </w:pPr>
            <w:r w:rsidRPr="00AE1E27">
              <w:rPr>
                <w:b/>
              </w:rPr>
              <w:t>Основное содержание</w:t>
            </w:r>
          </w:p>
        </w:tc>
        <w:tc>
          <w:tcPr>
            <w:tcW w:w="1701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vMerge w:val="restart"/>
          </w:tcPr>
          <w:p w:rsidR="00135C9E" w:rsidRDefault="00135C9E" w:rsidP="00491838">
            <w:pPr>
              <w:spacing w:line="360" w:lineRule="auto"/>
              <w:jc w:val="center"/>
            </w:pPr>
            <w:r>
              <w:t xml:space="preserve">ОК 01 ПК02 </w:t>
            </w:r>
          </w:p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t>ПК 05</w:t>
            </w:r>
          </w:p>
        </w:tc>
      </w:tr>
      <w:tr w:rsidR="00135C9E" w:rsidTr="00F11D65">
        <w:trPr>
          <w:trHeight w:val="599"/>
        </w:trPr>
        <w:tc>
          <w:tcPr>
            <w:tcW w:w="2125" w:type="dxa"/>
            <w:vMerge/>
          </w:tcPr>
          <w:p w:rsidR="00135C9E" w:rsidRPr="00AE1E27" w:rsidRDefault="00135C9E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  <w:vAlign w:val="center"/>
          </w:tcPr>
          <w:p w:rsidR="00135C9E" w:rsidRDefault="00135C9E" w:rsidP="00AE1E2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Теоретическое содержание (1)</w:t>
            </w:r>
          </w:p>
        </w:tc>
        <w:tc>
          <w:tcPr>
            <w:tcW w:w="1701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35C9E" w:rsidTr="00F11D65">
        <w:trPr>
          <w:trHeight w:val="449"/>
        </w:trPr>
        <w:tc>
          <w:tcPr>
            <w:tcW w:w="2125" w:type="dxa"/>
            <w:vMerge/>
          </w:tcPr>
          <w:p w:rsidR="00135C9E" w:rsidRDefault="00135C9E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135C9E" w:rsidRDefault="00135C9E" w:rsidP="00AE1E27">
            <w:pPr>
              <w:spacing w:line="276" w:lineRule="auto"/>
              <w:jc w:val="both"/>
              <w:rPr>
                <w:b/>
              </w:rPr>
            </w:pPr>
            <w:r w:rsidRPr="00AE1E27">
              <w:rPr>
                <w:sz w:val="20"/>
              </w:rPr>
              <w:t xml:space="preserve">Появление и развитие органической химии как науки. Предмет органической химии. Место и значение органической химии в системе естественных наук.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</w:t>
            </w:r>
            <w:proofErr w:type="gramStart"/>
            <w:r w:rsidRPr="00AE1E27">
              <w:rPr>
                <w:sz w:val="20"/>
              </w:rPr>
              <w:t>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</w:t>
            </w:r>
            <w:proofErr w:type="gramEnd"/>
          </w:p>
        </w:tc>
        <w:tc>
          <w:tcPr>
            <w:tcW w:w="1701" w:type="dxa"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135C9E" w:rsidRDefault="00135C9E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E1E27" w:rsidTr="00F11D65">
        <w:trPr>
          <w:trHeight w:val="449"/>
        </w:trPr>
        <w:tc>
          <w:tcPr>
            <w:tcW w:w="2125" w:type="dxa"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AE1E27" w:rsidRDefault="00AE1E27" w:rsidP="00AE1E2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Практическое занятие №1</w:t>
            </w:r>
          </w:p>
        </w:tc>
        <w:tc>
          <w:tcPr>
            <w:tcW w:w="1701" w:type="dxa"/>
          </w:tcPr>
          <w:p w:rsidR="00AE1E27" w:rsidRDefault="00AE1E27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AE1E27" w:rsidRDefault="00AE1E27" w:rsidP="0049183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E1E27" w:rsidRPr="00AE1E27" w:rsidTr="00F11D65">
        <w:trPr>
          <w:trHeight w:val="449"/>
        </w:trPr>
        <w:tc>
          <w:tcPr>
            <w:tcW w:w="2125" w:type="dxa"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AE1E27" w:rsidRPr="00AE1E27" w:rsidRDefault="00AE1E27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AE1E27">
              <w:rPr>
                <w:b/>
                <w:sz w:val="20"/>
                <w:szCs w:val="20"/>
              </w:rPr>
              <w:t>Н</w:t>
            </w:r>
            <w:r w:rsidRPr="00AE1E27">
              <w:rPr>
                <w:sz w:val="20"/>
                <w:szCs w:val="20"/>
              </w:rPr>
              <w:t>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</w:t>
            </w:r>
            <w:proofErr w:type="gramEnd"/>
            <w:r w:rsidRPr="00AE1E27">
              <w:rPr>
                <w:sz w:val="20"/>
                <w:szCs w:val="20"/>
              </w:rPr>
              <w:t xml:space="preserve"> Расчеты простейшей формулы органической молекулы, исходя из элементного состава (</w:t>
            </w:r>
            <w:proofErr w:type="gramStart"/>
            <w:r w:rsidRPr="00AE1E27">
              <w:rPr>
                <w:sz w:val="20"/>
                <w:szCs w:val="20"/>
              </w:rPr>
              <w:t>в</w:t>
            </w:r>
            <w:proofErr w:type="gramEnd"/>
            <w:r w:rsidRPr="00AE1E27">
              <w:rPr>
                <w:sz w:val="20"/>
                <w:szCs w:val="20"/>
              </w:rPr>
              <w:t xml:space="preserve"> %)</w:t>
            </w:r>
          </w:p>
        </w:tc>
        <w:tc>
          <w:tcPr>
            <w:tcW w:w="1701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F11D65">
        <w:trPr>
          <w:trHeight w:val="449"/>
        </w:trPr>
        <w:tc>
          <w:tcPr>
            <w:tcW w:w="2125" w:type="dxa"/>
            <w:vMerge w:val="restart"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Тема 4.2</w:t>
            </w:r>
          </w:p>
          <w:p w:rsidR="00AE1E27" w:rsidRPr="00AE1E27" w:rsidRDefault="00AE1E27" w:rsidP="00471049">
            <w:pPr>
              <w:jc w:val="center"/>
              <w:rPr>
                <w:b/>
                <w:sz w:val="20"/>
                <w:szCs w:val="20"/>
              </w:rPr>
            </w:pPr>
            <w:r w:rsidRPr="00AE1E27">
              <w:rPr>
                <w:b/>
                <w:sz w:val="20"/>
                <w:szCs w:val="20"/>
              </w:rPr>
              <w:t>Свойства органических соединений</w:t>
            </w:r>
          </w:p>
        </w:tc>
        <w:tc>
          <w:tcPr>
            <w:tcW w:w="9492" w:type="dxa"/>
            <w:vAlign w:val="center"/>
          </w:tcPr>
          <w:p w:rsidR="00AE1E27" w:rsidRPr="00AE1E27" w:rsidRDefault="00AE1E27" w:rsidP="004334CB">
            <w:pPr>
              <w:spacing w:line="276" w:lineRule="auto"/>
              <w:jc w:val="center"/>
              <w:rPr>
                <w:b/>
              </w:rPr>
            </w:pPr>
            <w:r w:rsidRPr="00AE1E27">
              <w:rPr>
                <w:b/>
              </w:rPr>
              <w:t>Основное содержание</w:t>
            </w:r>
          </w:p>
        </w:tc>
        <w:tc>
          <w:tcPr>
            <w:tcW w:w="1701" w:type="dxa"/>
          </w:tcPr>
          <w:p w:rsidR="00AE1E2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F11D65">
        <w:trPr>
          <w:trHeight w:val="449"/>
        </w:trPr>
        <w:tc>
          <w:tcPr>
            <w:tcW w:w="2125" w:type="dxa"/>
            <w:vMerge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  <w:vAlign w:val="center"/>
          </w:tcPr>
          <w:p w:rsidR="00AE1E27" w:rsidRDefault="00524E04" w:rsidP="004334C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Теоретическое содержание (2-4)</w:t>
            </w:r>
          </w:p>
        </w:tc>
        <w:tc>
          <w:tcPr>
            <w:tcW w:w="1701" w:type="dxa"/>
          </w:tcPr>
          <w:p w:rsidR="00AE1E2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F11D65">
        <w:trPr>
          <w:trHeight w:val="449"/>
        </w:trPr>
        <w:tc>
          <w:tcPr>
            <w:tcW w:w="2125" w:type="dxa"/>
            <w:vMerge w:val="restart"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№2</w:t>
            </w:r>
          </w:p>
        </w:tc>
        <w:tc>
          <w:tcPr>
            <w:tcW w:w="9492" w:type="dxa"/>
          </w:tcPr>
          <w:p w:rsidR="00524E04" w:rsidRPr="00AE1E27" w:rsidRDefault="00524E04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1701" w:type="dxa"/>
            <w:vMerge w:val="restart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F11D65">
        <w:trPr>
          <w:trHeight w:val="449"/>
        </w:trPr>
        <w:tc>
          <w:tcPr>
            <w:tcW w:w="2125" w:type="dxa"/>
            <w:vMerge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524E04" w:rsidRPr="00AE1E27" w:rsidRDefault="00524E04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t>Предельные  углеводороды (</w:t>
            </w:r>
            <w:proofErr w:type="spellStart"/>
            <w:r>
              <w:t>алканы</w:t>
            </w:r>
            <w:proofErr w:type="spellEnd"/>
            <w:r>
              <w:t xml:space="preserve"> и </w:t>
            </w:r>
            <w:proofErr w:type="spellStart"/>
            <w:r>
              <w:t>циклоалканы</w:t>
            </w:r>
            <w:proofErr w:type="spellEnd"/>
            <w: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>
              <w:t>алканов</w:t>
            </w:r>
            <w:proofErr w:type="spellEnd"/>
            <w:r>
              <w:t>; – непредельные (</w:t>
            </w:r>
            <w:proofErr w:type="spellStart"/>
            <w:r>
              <w:t>алкены</w:t>
            </w:r>
            <w:proofErr w:type="spellEnd"/>
            <w:r>
              <w:t xml:space="preserve">, </w:t>
            </w:r>
            <w:proofErr w:type="spellStart"/>
            <w:r>
              <w:t>алкины</w:t>
            </w:r>
            <w:proofErr w:type="spellEnd"/>
            <w:r>
              <w:t xml:space="preserve"> и </w:t>
            </w:r>
            <w:proofErr w:type="spellStart"/>
            <w:r>
              <w:t>алкадиены</w:t>
            </w:r>
            <w:proofErr w:type="spellEnd"/>
            <w: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1701" w:type="dxa"/>
            <w:vMerge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F11D65">
        <w:trPr>
          <w:trHeight w:val="449"/>
        </w:trPr>
        <w:tc>
          <w:tcPr>
            <w:tcW w:w="2125" w:type="dxa"/>
          </w:tcPr>
          <w:p w:rsidR="00AE1E27" w:rsidRDefault="00524E04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№3</w:t>
            </w:r>
          </w:p>
        </w:tc>
        <w:tc>
          <w:tcPr>
            <w:tcW w:w="9492" w:type="dxa"/>
          </w:tcPr>
          <w:p w:rsidR="00AE1E27" w:rsidRPr="00AE1E27" w:rsidRDefault="00AE1E27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t>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1701" w:type="dxa"/>
          </w:tcPr>
          <w:p w:rsidR="00AE1E27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F11D65">
        <w:trPr>
          <w:trHeight w:val="449"/>
        </w:trPr>
        <w:tc>
          <w:tcPr>
            <w:tcW w:w="2125" w:type="dxa"/>
          </w:tcPr>
          <w:p w:rsidR="00AE1E27" w:rsidRDefault="00524E04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№4</w:t>
            </w:r>
          </w:p>
        </w:tc>
        <w:tc>
          <w:tcPr>
            <w:tcW w:w="9492" w:type="dxa"/>
          </w:tcPr>
          <w:p w:rsidR="00AE1E27" w:rsidRPr="00AE1E27" w:rsidRDefault="00AE1E27" w:rsidP="00AE1E27">
            <w:pPr>
              <w:spacing w:line="276" w:lineRule="auto"/>
              <w:jc w:val="both"/>
            </w:pPr>
            <w:r>
              <w:t>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Генетическая связь между классами органических соединений</w:t>
            </w:r>
          </w:p>
        </w:tc>
        <w:tc>
          <w:tcPr>
            <w:tcW w:w="1701" w:type="dxa"/>
          </w:tcPr>
          <w:p w:rsidR="00AE1E27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F11D65">
        <w:trPr>
          <w:trHeight w:val="449"/>
        </w:trPr>
        <w:tc>
          <w:tcPr>
            <w:tcW w:w="2125" w:type="dxa"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AE1E27" w:rsidRDefault="00524E04" w:rsidP="00AE1E27">
            <w:pPr>
              <w:spacing w:line="276" w:lineRule="auto"/>
              <w:jc w:val="both"/>
            </w:pPr>
            <w:r>
              <w:t>Практические занятия №2,3</w:t>
            </w:r>
            <w:r w:rsidR="00BB1897">
              <w:t>,4</w:t>
            </w:r>
          </w:p>
        </w:tc>
        <w:tc>
          <w:tcPr>
            <w:tcW w:w="1701" w:type="dxa"/>
          </w:tcPr>
          <w:p w:rsidR="00AE1E2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F11D65">
        <w:trPr>
          <w:trHeight w:val="449"/>
        </w:trPr>
        <w:tc>
          <w:tcPr>
            <w:tcW w:w="2125" w:type="dxa"/>
          </w:tcPr>
          <w:p w:rsidR="00AE1E27" w:rsidRDefault="00524E04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 занятие №2</w:t>
            </w:r>
          </w:p>
        </w:tc>
        <w:tc>
          <w:tcPr>
            <w:tcW w:w="9492" w:type="dxa"/>
          </w:tcPr>
          <w:p w:rsidR="00AE1E27" w:rsidRDefault="00524E04" w:rsidP="00AE1E27">
            <w:pPr>
              <w:spacing w:line="276" w:lineRule="auto"/>
              <w:jc w:val="both"/>
            </w:pPr>
            <w:r w:rsidRPr="00524E04">
              <w:rPr>
                <w:sz w:val="20"/>
                <w:szCs w:val="20"/>
              </w:rP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</w:t>
            </w:r>
            <w:proofErr w:type="spellStart"/>
            <w:r w:rsidRPr="00524E04">
              <w:rPr>
                <w:sz w:val="20"/>
                <w:szCs w:val="20"/>
              </w:rPr>
              <w:t>алканы</w:t>
            </w:r>
            <w:proofErr w:type="spellEnd"/>
            <w:r w:rsidRPr="00524E04">
              <w:rPr>
                <w:sz w:val="20"/>
                <w:szCs w:val="20"/>
              </w:rPr>
              <w:t xml:space="preserve"> и </w:t>
            </w:r>
            <w:proofErr w:type="spellStart"/>
            <w:r w:rsidRPr="00524E04">
              <w:rPr>
                <w:sz w:val="20"/>
                <w:szCs w:val="20"/>
              </w:rPr>
              <w:t>циклоалканы</w:t>
            </w:r>
            <w:proofErr w:type="spellEnd"/>
            <w:r w:rsidRPr="00524E04">
              <w:rPr>
                <w:sz w:val="20"/>
                <w:szCs w:val="20"/>
              </w:rPr>
              <w:t>), непредельные (</w:t>
            </w:r>
            <w:proofErr w:type="spellStart"/>
            <w:r w:rsidRPr="00524E04">
              <w:rPr>
                <w:sz w:val="20"/>
                <w:szCs w:val="20"/>
              </w:rPr>
              <w:t>алкены</w:t>
            </w:r>
            <w:proofErr w:type="spellEnd"/>
            <w:r w:rsidRPr="00524E04">
              <w:rPr>
                <w:sz w:val="20"/>
                <w:szCs w:val="20"/>
              </w:rPr>
              <w:t xml:space="preserve">, </w:t>
            </w:r>
            <w:proofErr w:type="spellStart"/>
            <w:r w:rsidRPr="00524E04">
              <w:rPr>
                <w:sz w:val="20"/>
                <w:szCs w:val="20"/>
              </w:rPr>
              <w:t>алкины</w:t>
            </w:r>
            <w:proofErr w:type="spellEnd"/>
            <w:r w:rsidRPr="00524E04">
              <w:rPr>
                <w:sz w:val="20"/>
                <w:szCs w:val="20"/>
              </w:rPr>
              <w:t xml:space="preserve"> и </w:t>
            </w:r>
            <w:proofErr w:type="spellStart"/>
            <w:r w:rsidRPr="00524E04">
              <w:rPr>
                <w:sz w:val="20"/>
                <w:szCs w:val="20"/>
              </w:rPr>
              <w:t>алкадиены</w:t>
            </w:r>
            <w:proofErr w:type="spellEnd"/>
            <w:r w:rsidRPr="00524E04">
              <w:rPr>
                <w:sz w:val="20"/>
                <w:szCs w:val="20"/>
              </w:rPr>
              <w:t>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1701" w:type="dxa"/>
          </w:tcPr>
          <w:p w:rsidR="00AE1E27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F11D65">
        <w:trPr>
          <w:trHeight w:val="449"/>
        </w:trPr>
        <w:tc>
          <w:tcPr>
            <w:tcW w:w="2125" w:type="dxa"/>
          </w:tcPr>
          <w:p w:rsidR="00AE1E27" w:rsidRDefault="00524E04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 занятие №3</w:t>
            </w:r>
          </w:p>
        </w:tc>
        <w:tc>
          <w:tcPr>
            <w:tcW w:w="9492" w:type="dxa"/>
          </w:tcPr>
          <w:p w:rsidR="00AE1E27" w:rsidRPr="00524E04" w:rsidRDefault="00524E04" w:rsidP="00BB189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24E04">
              <w:rPr>
                <w:sz w:val="20"/>
                <w:szCs w:val="20"/>
              </w:rPr>
              <w:t xml:space="preserve"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 </w:t>
            </w:r>
          </w:p>
        </w:tc>
        <w:tc>
          <w:tcPr>
            <w:tcW w:w="1701" w:type="dxa"/>
          </w:tcPr>
          <w:p w:rsidR="00AE1E27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B1897" w:rsidRPr="00AE1E27" w:rsidTr="00F11D65">
        <w:trPr>
          <w:trHeight w:val="449"/>
        </w:trPr>
        <w:tc>
          <w:tcPr>
            <w:tcW w:w="2125" w:type="dxa"/>
          </w:tcPr>
          <w:p w:rsidR="00BB1897" w:rsidRDefault="00BB1897" w:rsidP="004710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 занятие №4</w:t>
            </w:r>
          </w:p>
        </w:tc>
        <w:tc>
          <w:tcPr>
            <w:tcW w:w="9492" w:type="dxa"/>
          </w:tcPr>
          <w:p w:rsidR="00BB1897" w:rsidRPr="00524E04" w:rsidRDefault="00BB1897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24E04">
              <w:rPr>
                <w:sz w:val="20"/>
                <w:szCs w:val="20"/>
              </w:rPr>
              <w:t>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tcW w:w="1701" w:type="dxa"/>
          </w:tcPr>
          <w:p w:rsidR="00BB189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B189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F11D65">
        <w:trPr>
          <w:trHeight w:val="449"/>
        </w:trPr>
        <w:tc>
          <w:tcPr>
            <w:tcW w:w="2125" w:type="dxa"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AE1E27" w:rsidRPr="00524E04" w:rsidRDefault="00524E04" w:rsidP="00524E04">
            <w:pPr>
              <w:spacing w:line="276" w:lineRule="auto"/>
              <w:jc w:val="center"/>
              <w:rPr>
                <w:b/>
                <w:sz w:val="20"/>
              </w:rPr>
            </w:pPr>
            <w:r w:rsidRPr="00524E04">
              <w:rPr>
                <w:b/>
                <w:sz w:val="20"/>
              </w:rPr>
              <w:t>Лабораторная работа №1</w:t>
            </w:r>
          </w:p>
        </w:tc>
        <w:tc>
          <w:tcPr>
            <w:tcW w:w="1701" w:type="dxa"/>
          </w:tcPr>
          <w:p w:rsidR="00AE1E2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1E27" w:rsidRPr="00AE1E27" w:rsidTr="00F11D65">
        <w:trPr>
          <w:trHeight w:val="449"/>
        </w:trPr>
        <w:tc>
          <w:tcPr>
            <w:tcW w:w="2125" w:type="dxa"/>
          </w:tcPr>
          <w:p w:rsidR="00AE1E27" w:rsidRDefault="00AE1E2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524E04" w:rsidRPr="00524E04" w:rsidRDefault="00524E04" w:rsidP="00524E04">
            <w:pPr>
              <w:spacing w:line="276" w:lineRule="auto"/>
              <w:rPr>
                <w:b/>
                <w:sz w:val="20"/>
              </w:rPr>
            </w:pPr>
            <w:r w:rsidRPr="00524E04">
              <w:rPr>
                <w:b/>
                <w:sz w:val="20"/>
              </w:rPr>
              <w:t>Лабораторная работа №1 «Превращения органических веще</w:t>
            </w:r>
            <w:proofErr w:type="gramStart"/>
            <w:r w:rsidRPr="00524E04">
              <w:rPr>
                <w:b/>
                <w:sz w:val="20"/>
              </w:rPr>
              <w:t>ств пр</w:t>
            </w:r>
            <w:proofErr w:type="gramEnd"/>
            <w:r w:rsidRPr="00524E04">
              <w:rPr>
                <w:b/>
                <w:sz w:val="20"/>
              </w:rPr>
              <w:t>и нагревании».</w:t>
            </w:r>
          </w:p>
          <w:p w:rsidR="00AE1E27" w:rsidRPr="00524E04" w:rsidRDefault="00524E04" w:rsidP="00524E04">
            <w:pPr>
              <w:spacing w:line="276" w:lineRule="auto"/>
              <w:rPr>
                <w:b/>
                <w:sz w:val="20"/>
              </w:rPr>
            </w:pPr>
            <w:r w:rsidRPr="00524E04">
              <w:rPr>
                <w:b/>
                <w:sz w:val="20"/>
              </w:rPr>
              <w:t xml:space="preserve"> Получение этилена и изучение его свойств. Моделирование молекул и химических превращений на примере этана, этилена, ацетилена и </w:t>
            </w:r>
            <w:proofErr w:type="spellStart"/>
            <w:proofErr w:type="gramStart"/>
            <w:r w:rsidRPr="00524E04">
              <w:rPr>
                <w:b/>
                <w:sz w:val="20"/>
              </w:rPr>
              <w:t>др</w:t>
            </w:r>
            <w:proofErr w:type="spellEnd"/>
            <w:proofErr w:type="gramEnd"/>
          </w:p>
        </w:tc>
        <w:tc>
          <w:tcPr>
            <w:tcW w:w="1701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E1E27" w:rsidRPr="00AE1E27" w:rsidRDefault="00AE1E2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B1897" w:rsidRPr="00AE1E27" w:rsidTr="00F11D65">
        <w:trPr>
          <w:trHeight w:val="449"/>
        </w:trPr>
        <w:tc>
          <w:tcPr>
            <w:tcW w:w="2125" w:type="dxa"/>
          </w:tcPr>
          <w:p w:rsidR="00BB1897" w:rsidRDefault="00BB189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BB1897" w:rsidRPr="00524E04" w:rsidRDefault="00BB1897" w:rsidP="00524E04">
            <w:pPr>
              <w:spacing w:line="276" w:lineRule="auto"/>
              <w:rPr>
                <w:b/>
                <w:sz w:val="20"/>
              </w:rPr>
            </w:pPr>
            <w:r w:rsidRPr="00524E04">
              <w:rPr>
                <w:b/>
                <w:sz w:val="20"/>
              </w:rPr>
              <w:t>Лабораторная</w:t>
            </w:r>
            <w:r>
              <w:rPr>
                <w:b/>
                <w:sz w:val="20"/>
              </w:rPr>
              <w:t xml:space="preserve"> работа №2</w:t>
            </w:r>
          </w:p>
        </w:tc>
        <w:tc>
          <w:tcPr>
            <w:tcW w:w="1701" w:type="dxa"/>
          </w:tcPr>
          <w:p w:rsidR="00BB189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B189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B1897" w:rsidRPr="00AE1E27" w:rsidTr="00F11D65">
        <w:trPr>
          <w:trHeight w:val="449"/>
        </w:trPr>
        <w:tc>
          <w:tcPr>
            <w:tcW w:w="2125" w:type="dxa"/>
          </w:tcPr>
          <w:p w:rsidR="00BB1897" w:rsidRDefault="00BB1897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BB1897" w:rsidRPr="00524E04" w:rsidRDefault="00BB1897" w:rsidP="00524E04">
            <w:pPr>
              <w:spacing w:line="276" w:lineRule="auto"/>
              <w:rPr>
                <w:b/>
                <w:sz w:val="20"/>
              </w:rPr>
            </w:pPr>
            <w:r w:rsidRPr="00524E04">
              <w:rPr>
                <w:b/>
                <w:sz w:val="20"/>
              </w:rPr>
              <w:t>Лабораторная</w:t>
            </w:r>
            <w:r>
              <w:rPr>
                <w:b/>
                <w:sz w:val="20"/>
              </w:rPr>
              <w:t xml:space="preserve"> работа №2 «Изучение свойств многоатомных спиртов»</w:t>
            </w:r>
          </w:p>
        </w:tc>
        <w:tc>
          <w:tcPr>
            <w:tcW w:w="1701" w:type="dxa"/>
          </w:tcPr>
          <w:p w:rsidR="00BB189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BB1897" w:rsidRPr="00AE1E27" w:rsidRDefault="00BB1897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F11D65">
        <w:trPr>
          <w:trHeight w:val="378"/>
        </w:trPr>
        <w:tc>
          <w:tcPr>
            <w:tcW w:w="2125" w:type="dxa"/>
            <w:vMerge w:val="restart"/>
          </w:tcPr>
          <w:p w:rsidR="00524E04" w:rsidRPr="00524E04" w:rsidRDefault="00524E04" w:rsidP="00471049">
            <w:pPr>
              <w:jc w:val="center"/>
              <w:rPr>
                <w:b/>
                <w:sz w:val="20"/>
                <w:szCs w:val="20"/>
              </w:rPr>
            </w:pPr>
            <w:r w:rsidRPr="00524E04">
              <w:rPr>
                <w:b/>
                <w:sz w:val="20"/>
                <w:szCs w:val="20"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524E04" w:rsidRPr="00524E04" w:rsidRDefault="00524E04" w:rsidP="00524E0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24E04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701" w:type="dxa"/>
          </w:tcPr>
          <w:p w:rsidR="00524E04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  <w:vMerge w:val="restart"/>
          </w:tcPr>
          <w:p w:rsidR="00524E04" w:rsidRDefault="00524E04" w:rsidP="00AE1E27">
            <w:pPr>
              <w:spacing w:line="276" w:lineRule="auto"/>
              <w:jc w:val="center"/>
            </w:pPr>
            <w:r>
              <w:t>ОК 01</w:t>
            </w:r>
          </w:p>
          <w:p w:rsidR="00524E04" w:rsidRDefault="00524E04" w:rsidP="00AE1E27">
            <w:pPr>
              <w:spacing w:line="276" w:lineRule="auto"/>
              <w:jc w:val="center"/>
            </w:pPr>
            <w:r>
              <w:t xml:space="preserve"> ОК 02 </w:t>
            </w:r>
          </w:p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t>ОК 04 ПК03</w:t>
            </w:r>
          </w:p>
        </w:tc>
      </w:tr>
      <w:tr w:rsidR="00524E04" w:rsidRPr="00AE1E27" w:rsidTr="00F11D65">
        <w:trPr>
          <w:trHeight w:val="392"/>
        </w:trPr>
        <w:tc>
          <w:tcPr>
            <w:tcW w:w="2125" w:type="dxa"/>
            <w:vMerge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524E04" w:rsidRPr="00524E04" w:rsidRDefault="00524E04" w:rsidP="00524E0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24E04">
              <w:rPr>
                <w:b/>
                <w:sz w:val="20"/>
                <w:szCs w:val="20"/>
              </w:rPr>
              <w:t>Теоретическое обучение (5,6)</w:t>
            </w:r>
          </w:p>
        </w:tc>
        <w:tc>
          <w:tcPr>
            <w:tcW w:w="1701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F11D65">
        <w:trPr>
          <w:trHeight w:val="1721"/>
        </w:trPr>
        <w:tc>
          <w:tcPr>
            <w:tcW w:w="2125" w:type="dxa"/>
            <w:vMerge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524E04" w:rsidRPr="00524E04" w:rsidRDefault="00524E04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24E04">
              <w:rPr>
                <w:sz w:val="20"/>
                <w:szCs w:val="20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701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F11D65">
        <w:trPr>
          <w:trHeight w:val="449"/>
        </w:trPr>
        <w:tc>
          <w:tcPr>
            <w:tcW w:w="2125" w:type="dxa"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524E04" w:rsidRPr="00524E04" w:rsidRDefault="00524E04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24E04">
              <w:rPr>
                <w:sz w:val="20"/>
                <w:szCs w:val="20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701" w:type="dxa"/>
          </w:tcPr>
          <w:p w:rsidR="00524E04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F11D65">
        <w:trPr>
          <w:trHeight w:val="449"/>
        </w:trPr>
        <w:tc>
          <w:tcPr>
            <w:tcW w:w="2125" w:type="dxa"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  <w:vAlign w:val="center"/>
          </w:tcPr>
          <w:p w:rsidR="00524E04" w:rsidRPr="00524E04" w:rsidRDefault="002F1ADE" w:rsidP="00524E0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Лабораторная работа №3</w:t>
            </w:r>
          </w:p>
        </w:tc>
        <w:tc>
          <w:tcPr>
            <w:tcW w:w="1701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24E04" w:rsidRPr="00AE1E27" w:rsidTr="00F11D65">
        <w:trPr>
          <w:trHeight w:val="449"/>
        </w:trPr>
        <w:tc>
          <w:tcPr>
            <w:tcW w:w="2125" w:type="dxa"/>
          </w:tcPr>
          <w:p w:rsidR="00524E04" w:rsidRDefault="00524E04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524E04" w:rsidRPr="00524E04" w:rsidRDefault="00524E04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24E04">
              <w:rPr>
                <w:sz w:val="20"/>
                <w:szCs w:val="20"/>
              </w:rPr>
              <w:t>Лабораторная работа</w:t>
            </w:r>
            <w:r w:rsidR="002F1ADE">
              <w:rPr>
                <w:sz w:val="20"/>
                <w:szCs w:val="20"/>
              </w:rPr>
              <w:t xml:space="preserve"> №3</w:t>
            </w:r>
            <w:r w:rsidRPr="00524E04">
              <w:rPr>
                <w:sz w:val="20"/>
                <w:szCs w:val="20"/>
              </w:rPr>
              <w:t>«Идентификация органических соединений отдельных классов» Идентификация органических соединений отдельных классов (на примере альдегидов, крахмала, уксусной кислоты, белков и т.п.) с использованием их физико-химических свойств и характерных качественных реакций. Денатурация белка при нагревании. Цветные реакции белков. Возникновение аналитического сигнала с точки зрения химических процессов при протекании качественной реакции, позволяющей идентифицировать предложенные органические вещества</w:t>
            </w:r>
          </w:p>
        </w:tc>
        <w:tc>
          <w:tcPr>
            <w:tcW w:w="1701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24E04" w:rsidRPr="00AE1E27" w:rsidRDefault="00524E04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</w:tcPr>
          <w:p w:rsidR="00646142" w:rsidRDefault="00646142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646142" w:rsidRPr="00524E04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4 </w:t>
            </w:r>
          </w:p>
        </w:tc>
        <w:tc>
          <w:tcPr>
            <w:tcW w:w="1701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</w:tcPr>
          <w:p w:rsidR="00646142" w:rsidRDefault="00646142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646142" w:rsidRPr="00921F55" w:rsidRDefault="00646142" w:rsidP="00F11D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F5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 «</w:t>
            </w:r>
            <w:r w:rsidRPr="00921F55">
              <w:rPr>
                <w:rFonts w:ascii="Times New Roman" w:hAnsi="Times New Roman"/>
                <w:sz w:val="24"/>
                <w:szCs w:val="24"/>
              </w:rPr>
              <w:t>Исследование свойств углеводов»</w:t>
            </w:r>
          </w:p>
        </w:tc>
        <w:tc>
          <w:tcPr>
            <w:tcW w:w="1701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</w:tcPr>
          <w:p w:rsidR="00646142" w:rsidRDefault="00646142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646142" w:rsidRPr="00BB1897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№5</w:t>
            </w:r>
          </w:p>
        </w:tc>
        <w:tc>
          <w:tcPr>
            <w:tcW w:w="1701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</w:tcPr>
          <w:p w:rsidR="00646142" w:rsidRDefault="00646142" w:rsidP="00471049">
            <w:pPr>
              <w:jc w:val="center"/>
              <w:rPr>
                <w:b/>
                <w:sz w:val="20"/>
              </w:rPr>
            </w:pPr>
          </w:p>
        </w:tc>
        <w:tc>
          <w:tcPr>
            <w:tcW w:w="9492" w:type="dxa"/>
          </w:tcPr>
          <w:p w:rsidR="00646142" w:rsidRPr="00BB1897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B1897">
              <w:rPr>
                <w:b/>
                <w:sz w:val="20"/>
                <w:szCs w:val="20"/>
              </w:rPr>
              <w:t>Контрольная работа №1</w:t>
            </w:r>
          </w:p>
          <w:p w:rsidR="00646142" w:rsidRPr="00BB1897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B1897">
              <w:rPr>
                <w:b/>
                <w:sz w:val="20"/>
                <w:szCs w:val="20"/>
              </w:rPr>
              <w:t>Структура и свойства органических веществ</w:t>
            </w:r>
          </w:p>
        </w:tc>
        <w:tc>
          <w:tcPr>
            <w:tcW w:w="1701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AE1E27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11617" w:type="dxa"/>
            <w:gridSpan w:val="2"/>
          </w:tcPr>
          <w:p w:rsidR="00646142" w:rsidRPr="00135C9E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Раздел 5 Кинетические и термодинамические закономерности протекания химических реакций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  <w:vMerge w:val="restart"/>
          </w:tcPr>
          <w:p w:rsidR="00646142" w:rsidRPr="00135C9E" w:rsidRDefault="00646142" w:rsidP="00471049">
            <w:pPr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Скорость химических реакций. Химическое равновесие</w:t>
            </w:r>
          </w:p>
        </w:tc>
        <w:tc>
          <w:tcPr>
            <w:tcW w:w="9492" w:type="dxa"/>
          </w:tcPr>
          <w:p w:rsidR="00646142" w:rsidRPr="00135C9E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  <w:vMerge/>
          </w:tcPr>
          <w:p w:rsidR="00646142" w:rsidRPr="00135C9E" w:rsidRDefault="00646142" w:rsidP="004710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Теоретическое обучение (7)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  <w:vMerge/>
          </w:tcPr>
          <w:p w:rsidR="00646142" w:rsidRPr="00135C9E" w:rsidRDefault="00646142" w:rsidP="004710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</w:t>
            </w:r>
            <w:proofErr w:type="gramStart"/>
            <w:r w:rsidRPr="00135C9E">
              <w:rPr>
                <w:sz w:val="20"/>
                <w:szCs w:val="20"/>
              </w:rPr>
              <w:t>о-</w:t>
            </w:r>
            <w:proofErr w:type="gramEnd"/>
            <w:r w:rsidRPr="00135C9E">
              <w:rPr>
                <w:sz w:val="20"/>
                <w:szCs w:val="20"/>
              </w:rPr>
              <w:t xml:space="preserve"> и эндотермические, реакции.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 w:rsidRPr="00135C9E">
              <w:rPr>
                <w:sz w:val="20"/>
                <w:szCs w:val="20"/>
              </w:rPr>
              <w:t>Ле</w:t>
            </w:r>
            <w:proofErr w:type="spellEnd"/>
            <w:r w:rsidRPr="00135C9E">
              <w:rPr>
                <w:sz w:val="20"/>
                <w:szCs w:val="20"/>
              </w:rPr>
              <w:t xml:space="preserve"> </w:t>
            </w:r>
            <w:proofErr w:type="spellStart"/>
            <w:r w:rsidRPr="00135C9E">
              <w:rPr>
                <w:sz w:val="20"/>
                <w:szCs w:val="20"/>
              </w:rPr>
              <w:t>Шателье</w:t>
            </w:r>
            <w:proofErr w:type="spellEnd"/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01 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ОК 02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 ПК01 ПК06</w:t>
            </w: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</w:tcPr>
          <w:p w:rsidR="00646142" w:rsidRPr="00135C9E" w:rsidRDefault="00646142" w:rsidP="004710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Практическое занятие №6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</w:tcPr>
          <w:p w:rsidR="00646142" w:rsidRPr="00135C9E" w:rsidRDefault="00646142" w:rsidP="006461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 Решение практико-ориентированных заданий на применение принципа </w:t>
            </w:r>
            <w:proofErr w:type="spellStart"/>
            <w:r w:rsidRPr="00135C9E">
              <w:rPr>
                <w:sz w:val="20"/>
                <w:szCs w:val="20"/>
              </w:rPr>
              <w:t>Ле-Шателье</w:t>
            </w:r>
            <w:proofErr w:type="spellEnd"/>
            <w:r w:rsidRPr="00135C9E">
              <w:rPr>
                <w:sz w:val="20"/>
                <w:szCs w:val="20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ОК 01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 ОК 02 ПК06 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ПК07 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ПК02 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ПК 05</w:t>
            </w:r>
          </w:p>
        </w:tc>
      </w:tr>
      <w:tr w:rsidR="00646142" w:rsidRPr="00AE1E27" w:rsidTr="00F11D65">
        <w:trPr>
          <w:trHeight w:val="449"/>
        </w:trPr>
        <w:tc>
          <w:tcPr>
            <w:tcW w:w="11617" w:type="dxa"/>
            <w:gridSpan w:val="2"/>
          </w:tcPr>
          <w:p w:rsidR="00646142" w:rsidRPr="00135C9E" w:rsidRDefault="00646142" w:rsidP="00BB18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 xml:space="preserve">Раздел 6. </w:t>
            </w:r>
            <w:r>
              <w:rPr>
                <w:b/>
                <w:bCs/>
              </w:rPr>
              <w:t>Дисперсные системы</w:t>
            </w:r>
            <w:proofErr w:type="gramStart"/>
            <w:r w:rsidRPr="00135C9E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.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135C9E">
              <w:rPr>
                <w:b/>
                <w:sz w:val="20"/>
                <w:szCs w:val="20"/>
              </w:rPr>
              <w:t>Растворы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ОК 01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 ОК 02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 ОК 07 ПК06 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ПК07</w:t>
            </w: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  <w:vMerge w:val="restart"/>
          </w:tcPr>
          <w:p w:rsidR="00646142" w:rsidRDefault="00646142" w:rsidP="002F1ADE">
            <w:pPr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Тема 6.1. Понятие о растворах</w:t>
            </w:r>
          </w:p>
          <w:p w:rsidR="00646142" w:rsidRPr="00135C9E" w:rsidRDefault="00646142" w:rsidP="006461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2F1AD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  <w:vMerge/>
          </w:tcPr>
          <w:p w:rsidR="00646142" w:rsidRPr="00135C9E" w:rsidRDefault="00646142" w:rsidP="002F1AD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2F1AD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Теоретическое обучение (8)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  <w:vMerge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</w:t>
            </w:r>
            <w:proofErr w:type="spellStart"/>
            <w:r w:rsidRPr="00135C9E">
              <w:rPr>
                <w:sz w:val="20"/>
                <w:szCs w:val="20"/>
              </w:rPr>
              <w:t>безопасности</w:t>
            </w:r>
            <w:proofErr w:type="gramStart"/>
            <w:r w:rsidRPr="00135C9E">
              <w:rPr>
                <w:sz w:val="20"/>
                <w:szCs w:val="20"/>
              </w:rPr>
              <w:t>.П</w:t>
            </w:r>
            <w:proofErr w:type="gramEnd"/>
            <w:r w:rsidRPr="00135C9E">
              <w:rPr>
                <w:sz w:val="20"/>
                <w:szCs w:val="20"/>
              </w:rPr>
              <w:t>равила</w:t>
            </w:r>
            <w:proofErr w:type="spellEnd"/>
            <w:r w:rsidRPr="00135C9E">
              <w:rPr>
                <w:sz w:val="20"/>
                <w:szCs w:val="20"/>
              </w:rPr>
              <w:t xml:space="preserve">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 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646142" w:rsidRDefault="00646142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646142">
              <w:rPr>
                <w:b/>
                <w:sz w:val="20"/>
                <w:szCs w:val="20"/>
              </w:rPr>
              <w:t>Практическое занятие №7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  <w:vMerge w:val="restart"/>
          </w:tcPr>
          <w:p w:rsidR="00646142" w:rsidRPr="00A72666" w:rsidRDefault="00646142" w:rsidP="00F91EF9">
            <w:pPr>
              <w:pStyle w:val="Default"/>
              <w:rPr>
                <w:b/>
              </w:rPr>
            </w:pPr>
            <w:r w:rsidRPr="00135C9E">
              <w:rPr>
                <w:sz w:val="20"/>
                <w:szCs w:val="20"/>
              </w:rPr>
              <w:t xml:space="preserve">Тема 6.2. </w:t>
            </w:r>
            <w:r w:rsidRPr="00F91EF9">
              <w:rPr>
                <w:b/>
                <w:sz w:val="22"/>
              </w:rPr>
              <w:t xml:space="preserve">Исследование свойств дисперсных систем для их идентификации </w:t>
            </w:r>
          </w:p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01 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02 </w:t>
            </w:r>
          </w:p>
          <w:p w:rsidR="008115A1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04 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ПК06 </w:t>
            </w:r>
          </w:p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ПК07</w:t>
            </w:r>
          </w:p>
        </w:tc>
      </w:tr>
      <w:tr w:rsidR="00646142" w:rsidRPr="00AE1E27" w:rsidTr="00F11D65">
        <w:trPr>
          <w:trHeight w:val="360"/>
        </w:trPr>
        <w:tc>
          <w:tcPr>
            <w:tcW w:w="2125" w:type="dxa"/>
            <w:vMerge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 xml:space="preserve">Практическое занятие №8 </w:t>
            </w:r>
          </w:p>
        </w:tc>
        <w:tc>
          <w:tcPr>
            <w:tcW w:w="1701" w:type="dxa"/>
            <w:vMerge w:val="restart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  <w:vMerge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646142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646142">
              <w:rPr>
                <w:sz w:val="20"/>
                <w:szCs w:val="20"/>
              </w:rPr>
              <w:t>Практическое занятие №8 «Решение задач на приготовление растворов»</w:t>
            </w:r>
          </w:p>
        </w:tc>
        <w:tc>
          <w:tcPr>
            <w:tcW w:w="1701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</w:tcPr>
          <w:p w:rsidR="00646142" w:rsidRPr="00646142" w:rsidRDefault="00646142" w:rsidP="004710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646142" w:rsidRDefault="00646142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646142">
              <w:rPr>
                <w:b/>
                <w:sz w:val="20"/>
                <w:szCs w:val="20"/>
              </w:rPr>
              <w:t>Лабораторная работа №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№5</w:t>
            </w:r>
            <w:r w:rsidRPr="00135C9E">
              <w:rPr>
                <w:sz w:val="20"/>
                <w:szCs w:val="20"/>
              </w:rPr>
              <w:t xml:space="preserve">  «Приготовление растворов». Приготовление растворов заданной (массовой</w:t>
            </w:r>
            <w:proofErr w:type="gramStart"/>
            <w:r w:rsidRPr="00135C9E">
              <w:rPr>
                <w:sz w:val="20"/>
                <w:szCs w:val="20"/>
              </w:rPr>
              <w:t xml:space="preserve">, %) </w:t>
            </w:r>
            <w:proofErr w:type="gramEnd"/>
            <w:r w:rsidRPr="00135C9E">
              <w:rPr>
                <w:sz w:val="20"/>
                <w:szCs w:val="20"/>
              </w:rPr>
              <w:t>концентрации (с практико-ориентированными вопросами) и определение среды водных растворов. Решение задач на приготовление растворов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</w:tcPr>
          <w:p w:rsidR="00646142" w:rsidRPr="00646142" w:rsidRDefault="00646142" w:rsidP="004710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646142" w:rsidRDefault="00646142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14877" w:type="dxa"/>
            <w:gridSpan w:val="4"/>
          </w:tcPr>
          <w:p w:rsidR="00646142" w:rsidRPr="00F11D65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11D65">
              <w:rPr>
                <w:b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646142" w:rsidRPr="00AE1E27" w:rsidTr="00F11D65">
        <w:trPr>
          <w:trHeight w:val="449"/>
        </w:trPr>
        <w:tc>
          <w:tcPr>
            <w:tcW w:w="11617" w:type="dxa"/>
            <w:gridSpan w:val="2"/>
          </w:tcPr>
          <w:p w:rsidR="00646142" w:rsidRPr="00135C9E" w:rsidRDefault="00646142" w:rsidP="00393BE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t>Раздел 7. Химия в быту и производственной деятельности человека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646142" w:rsidRDefault="00646142" w:rsidP="00135C9E">
            <w:pPr>
              <w:spacing w:line="276" w:lineRule="auto"/>
              <w:jc w:val="center"/>
            </w:pPr>
            <w:r>
              <w:t xml:space="preserve">ОК 01 </w:t>
            </w:r>
          </w:p>
          <w:p w:rsidR="00646142" w:rsidRDefault="00646142" w:rsidP="00135C9E">
            <w:pPr>
              <w:spacing w:line="276" w:lineRule="auto"/>
              <w:jc w:val="center"/>
            </w:pPr>
            <w:r>
              <w:t>ОК 02</w:t>
            </w:r>
          </w:p>
          <w:p w:rsidR="00646142" w:rsidRDefault="00646142" w:rsidP="00135C9E">
            <w:pPr>
              <w:spacing w:line="276" w:lineRule="auto"/>
              <w:jc w:val="center"/>
            </w:pPr>
            <w:r>
              <w:t xml:space="preserve"> ОК 04 </w:t>
            </w:r>
          </w:p>
          <w:p w:rsidR="00646142" w:rsidRPr="00135C9E" w:rsidRDefault="00646142" w:rsidP="00135C9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t>ОК 07 ПК03</w:t>
            </w:r>
          </w:p>
        </w:tc>
      </w:tr>
      <w:tr w:rsidR="00646142" w:rsidRPr="00AE1E27" w:rsidTr="00F11D65">
        <w:trPr>
          <w:trHeight w:val="598"/>
        </w:trPr>
        <w:tc>
          <w:tcPr>
            <w:tcW w:w="2125" w:type="dxa"/>
            <w:vMerge w:val="restart"/>
          </w:tcPr>
          <w:p w:rsidR="00646142" w:rsidRPr="00F91EF9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F91EF9" w:rsidRDefault="00646142" w:rsidP="00393BE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91EF9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87"/>
        </w:trPr>
        <w:tc>
          <w:tcPr>
            <w:tcW w:w="2125" w:type="dxa"/>
            <w:vMerge/>
          </w:tcPr>
          <w:p w:rsidR="00646142" w:rsidRPr="00F91EF9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F91EF9" w:rsidRDefault="00646142" w:rsidP="00393BE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91EF9">
              <w:rPr>
                <w:b/>
                <w:sz w:val="20"/>
                <w:szCs w:val="20"/>
              </w:rPr>
              <w:t>Теоретическое содержание (9)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  <w:vMerge/>
          </w:tcPr>
          <w:p w:rsidR="00646142" w:rsidRPr="00F91EF9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F91EF9" w:rsidRDefault="00646142" w:rsidP="00393BE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F91EF9">
              <w:rPr>
                <w:sz w:val="20"/>
                <w:szCs w:val="20"/>
              </w:rPr>
              <w:t xml:space="preserve"> 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  <w:p w:rsidR="00646142" w:rsidRPr="00F91EF9" w:rsidRDefault="00646142" w:rsidP="00AE1E27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449"/>
        </w:trPr>
        <w:tc>
          <w:tcPr>
            <w:tcW w:w="2125" w:type="dxa"/>
            <w:vMerge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393BED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135C9E">
              <w:rPr>
                <w:b/>
                <w:sz w:val="20"/>
                <w:szCs w:val="20"/>
              </w:rPr>
              <w:t>Практическое занятие №9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3766"/>
        </w:trPr>
        <w:tc>
          <w:tcPr>
            <w:tcW w:w="2125" w:type="dxa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F91EF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35C9E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>
              <w:t>наноматериалы</w:t>
            </w:r>
            <w:proofErr w:type="spellEnd"/>
            <w:r>
              <w:t>, текстильные волокна, источники энергии, органические и минеральные удобрения, лекарственные вещества, бытовая химия.</w:t>
            </w:r>
            <w:proofErr w:type="gramEnd"/>
            <w:r>
              <w:t xml:space="preserve"> Защита: Представление результатов решения кейсов в форме мини-доклада с презентацией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813"/>
        </w:trPr>
        <w:tc>
          <w:tcPr>
            <w:tcW w:w="2125" w:type="dxa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Консультация</w:t>
            </w:r>
          </w:p>
        </w:tc>
        <w:tc>
          <w:tcPr>
            <w:tcW w:w="9492" w:type="dxa"/>
          </w:tcPr>
          <w:p w:rsidR="00646142" w:rsidRPr="00135C9E" w:rsidRDefault="00646142" w:rsidP="00393BE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646142" w:rsidRPr="00135C9E" w:rsidRDefault="00646142" w:rsidP="00393BE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Тема: консультация перед экзаменом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225"/>
        </w:trPr>
        <w:tc>
          <w:tcPr>
            <w:tcW w:w="2125" w:type="dxa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Итого за семестр</w:t>
            </w:r>
          </w:p>
        </w:tc>
        <w:tc>
          <w:tcPr>
            <w:tcW w:w="9492" w:type="dxa"/>
          </w:tcPr>
          <w:p w:rsidR="00646142" w:rsidRPr="00135C9E" w:rsidRDefault="00646142" w:rsidP="00F11D6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4</w:t>
            </w:r>
            <w:r w:rsidR="00F11D65">
              <w:rPr>
                <w:b/>
                <w:sz w:val="20"/>
                <w:szCs w:val="20"/>
              </w:rPr>
              <w:t>8</w:t>
            </w:r>
            <w:r w:rsidRPr="00135C9E">
              <w:rPr>
                <w:b/>
                <w:sz w:val="20"/>
                <w:szCs w:val="20"/>
              </w:rPr>
              <w:t xml:space="preserve"> часов 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225"/>
        </w:trPr>
        <w:tc>
          <w:tcPr>
            <w:tcW w:w="2125" w:type="dxa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F11D65" w:rsidP="00F11D6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="00646142" w:rsidRPr="00135C9E">
              <w:rPr>
                <w:b/>
                <w:sz w:val="20"/>
                <w:szCs w:val="20"/>
              </w:rPr>
              <w:t>онсультаци</w:t>
            </w: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1701" w:type="dxa"/>
          </w:tcPr>
          <w:p w:rsidR="00646142" w:rsidRPr="00135C9E" w:rsidRDefault="00F11D65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11D65" w:rsidRPr="00AE1E27" w:rsidTr="00F11D65">
        <w:trPr>
          <w:trHeight w:val="225"/>
        </w:trPr>
        <w:tc>
          <w:tcPr>
            <w:tcW w:w="2125" w:type="dxa"/>
          </w:tcPr>
          <w:p w:rsidR="00F11D65" w:rsidRPr="00135C9E" w:rsidRDefault="00F11D65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F11D65" w:rsidRPr="00135C9E" w:rsidRDefault="00F11D65" w:rsidP="00393BE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701" w:type="dxa"/>
          </w:tcPr>
          <w:p w:rsidR="00F11D65" w:rsidRPr="00135C9E" w:rsidRDefault="00F11D65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11D65" w:rsidRPr="00135C9E" w:rsidRDefault="00F11D65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225"/>
        </w:trPr>
        <w:tc>
          <w:tcPr>
            <w:tcW w:w="2125" w:type="dxa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393BE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Аттестация по дисциплине: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225"/>
        </w:trPr>
        <w:tc>
          <w:tcPr>
            <w:tcW w:w="2125" w:type="dxa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Экзамен </w:t>
            </w: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35C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46142" w:rsidRPr="00AE1E27" w:rsidTr="00F11D65">
        <w:trPr>
          <w:trHeight w:val="225"/>
        </w:trPr>
        <w:tc>
          <w:tcPr>
            <w:tcW w:w="2125" w:type="dxa"/>
          </w:tcPr>
          <w:p w:rsidR="00646142" w:rsidRPr="00135C9E" w:rsidRDefault="00646142" w:rsidP="00471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2" w:type="dxa"/>
          </w:tcPr>
          <w:p w:rsidR="00646142" w:rsidRPr="00135C9E" w:rsidRDefault="00646142" w:rsidP="00AE1E27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46142" w:rsidRPr="00135C9E" w:rsidRDefault="00646142" w:rsidP="00AE1E2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91838" w:rsidRDefault="00491838" w:rsidP="00491838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BED" w:rsidRDefault="00393BED" w:rsidP="00491838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BED" w:rsidRDefault="00393BED" w:rsidP="00491838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BED" w:rsidRDefault="00393BED" w:rsidP="00491838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93BED" w:rsidRDefault="00393BED" w:rsidP="00491838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646142" w:rsidRDefault="00646142" w:rsidP="00646142">
      <w:pPr>
        <w:spacing w:line="360" w:lineRule="auto"/>
        <w:rPr>
          <w:b/>
          <w:sz w:val="28"/>
          <w:szCs w:val="28"/>
        </w:rPr>
      </w:pPr>
    </w:p>
    <w:p w:rsidR="002E605B" w:rsidRDefault="002E605B" w:rsidP="00393BE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  <w:sectPr w:rsidR="002E605B" w:rsidSect="00F11D65">
          <w:pgSz w:w="16838" w:h="11906" w:orient="landscape"/>
          <w:pgMar w:top="1701" w:right="1134" w:bottom="850" w:left="1134" w:header="708" w:footer="268" w:gutter="0"/>
          <w:cols w:space="708"/>
          <w:titlePg/>
          <w:docGrid w:linePitch="360"/>
        </w:sectPr>
      </w:pPr>
    </w:p>
    <w:p w:rsidR="002E605B" w:rsidRDefault="002E605B" w:rsidP="00393BE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2E605B" w:rsidRDefault="00393BED" w:rsidP="00393BED">
      <w:pPr>
        <w:autoSpaceDE w:val="0"/>
        <w:autoSpaceDN w:val="0"/>
        <w:adjustRightInd w:val="0"/>
        <w:jc w:val="center"/>
        <w:rPr>
          <w:b/>
          <w:caps/>
        </w:rPr>
      </w:pPr>
      <w:r w:rsidRPr="00DE0E64">
        <w:rPr>
          <w:b/>
          <w:color w:val="000000"/>
          <w:sz w:val="28"/>
          <w:szCs w:val="28"/>
        </w:rPr>
        <w:t xml:space="preserve">3. </w:t>
      </w:r>
      <w:r w:rsidRPr="00795D44">
        <w:rPr>
          <w:b/>
        </w:rPr>
        <w:t>ОРГАНИЗАЦИОННЫЙ</w:t>
      </w:r>
      <w:r w:rsidRPr="00795D44">
        <w:rPr>
          <w:b/>
          <w:caps/>
        </w:rPr>
        <w:t xml:space="preserve"> </w:t>
      </w:r>
      <w:r>
        <w:rPr>
          <w:b/>
          <w:caps/>
        </w:rPr>
        <w:t>РАЗДЕЛ</w:t>
      </w:r>
    </w:p>
    <w:p w:rsidR="002E605B" w:rsidRDefault="002E605B" w:rsidP="00393BED">
      <w:pPr>
        <w:autoSpaceDE w:val="0"/>
        <w:autoSpaceDN w:val="0"/>
        <w:adjustRightInd w:val="0"/>
        <w:jc w:val="center"/>
        <w:rPr>
          <w:b/>
          <w:caps/>
        </w:rPr>
      </w:pPr>
    </w:p>
    <w:p w:rsidR="00393BED" w:rsidRPr="004F166B" w:rsidRDefault="00393BED" w:rsidP="00393BED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393BED" w:rsidRPr="004334CB" w:rsidRDefault="00393BED" w:rsidP="004334CB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</w:rPr>
      </w:pPr>
      <w:r w:rsidRPr="004F166B">
        <w:rPr>
          <w:b/>
          <w:color w:val="000000"/>
        </w:rPr>
        <w:t xml:space="preserve">УСЛОВИЯ РЕАЛИЗАЦИИ ПРОГРАММЫ </w:t>
      </w:r>
      <w:r>
        <w:rPr>
          <w:b/>
          <w:color w:val="000000"/>
        </w:rPr>
        <w:br/>
      </w:r>
      <w:r w:rsidRPr="004F166B">
        <w:rPr>
          <w:b/>
          <w:color w:val="000000"/>
        </w:rPr>
        <w:t>ОБЩЕОБРАЗОВАТЕЛЬНОЙ ДИСЦИПЛИНЫ</w:t>
      </w:r>
    </w:p>
    <w:p w:rsidR="004334CB" w:rsidRPr="004334CB" w:rsidRDefault="00393BED" w:rsidP="004334CB">
      <w:pPr>
        <w:tabs>
          <w:tab w:val="left" w:pos="540"/>
        </w:tabs>
        <w:spacing w:line="360" w:lineRule="auto"/>
        <w:jc w:val="both"/>
      </w:pPr>
      <w:r w:rsidRPr="004334CB">
        <w:rPr>
          <w:b/>
          <w:bCs/>
        </w:rPr>
        <w:t>3.1.</w:t>
      </w:r>
      <w:r w:rsidRPr="004334CB">
        <w:rPr>
          <w:b/>
          <w:bCs/>
          <w:i/>
        </w:rPr>
        <w:t xml:space="preserve"> </w:t>
      </w:r>
      <w:r w:rsidR="004334CB" w:rsidRPr="004334CB">
        <w:rPr>
          <w:b/>
        </w:rPr>
        <w:t>Требования к минимальному материально-техническому обеспечению</w:t>
      </w:r>
      <w:r w:rsidR="004334CB" w:rsidRPr="004334CB">
        <w:t xml:space="preserve"> </w:t>
      </w:r>
    </w:p>
    <w:p w:rsidR="004334CB" w:rsidRPr="004334CB" w:rsidRDefault="00393BED" w:rsidP="004334CB">
      <w:pPr>
        <w:tabs>
          <w:tab w:val="left" w:pos="540"/>
        </w:tabs>
        <w:spacing w:line="360" w:lineRule="auto"/>
        <w:jc w:val="both"/>
        <w:rPr>
          <w:b/>
          <w:bCs/>
          <w:i/>
          <w:sz w:val="28"/>
        </w:rPr>
      </w:pPr>
      <w:r w:rsidRPr="003B4C8E">
        <w:rPr>
          <w:b/>
          <w:bCs/>
          <w:i/>
          <w:sz w:val="28"/>
        </w:rPr>
        <w:t xml:space="preserve"> </w:t>
      </w:r>
      <w:r w:rsidR="004334CB">
        <w:t xml:space="preserve">Для реализации программы дисциплины должны быть предусмотрены следующие специальные помещения: учебный кабинет химии и/или учебной химической лаборатории. </w:t>
      </w:r>
    </w:p>
    <w:p w:rsidR="004334CB" w:rsidRDefault="004334CB" w:rsidP="004334CB">
      <w:pPr>
        <w:tabs>
          <w:tab w:val="left" w:pos="540"/>
        </w:tabs>
        <w:spacing w:line="360" w:lineRule="auto"/>
        <w:jc w:val="both"/>
      </w:pPr>
      <w:r w:rsidRPr="004334CB">
        <w:rPr>
          <w:b/>
        </w:rPr>
        <w:t>Оборудование учебного кабинета (наглядные пособия</w:t>
      </w:r>
      <w:r>
        <w:t xml:space="preserve">): наборы </w:t>
      </w:r>
      <w:proofErr w:type="spellStart"/>
      <w:r>
        <w:t>шаростержневых</w:t>
      </w:r>
      <w:proofErr w:type="spellEnd"/>
      <w: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 </w:t>
      </w:r>
    </w:p>
    <w:p w:rsidR="004334CB" w:rsidRDefault="004334CB" w:rsidP="004334CB">
      <w:pPr>
        <w:tabs>
          <w:tab w:val="left" w:pos="540"/>
        </w:tabs>
        <w:spacing w:line="360" w:lineRule="auto"/>
        <w:jc w:val="both"/>
      </w:pPr>
      <w:r w:rsidRPr="004334CB">
        <w:rPr>
          <w:b/>
        </w:rPr>
        <w:t>Технические средства обучения:</w:t>
      </w:r>
      <w:r>
        <w:t xml:space="preserve"> компьютер с устройствами воспроизведения звука, принтер, мультимедиа-проектор с экраном, </w:t>
      </w:r>
      <w:proofErr w:type="spellStart"/>
      <w:r>
        <w:t>мультимедийная</w:t>
      </w:r>
      <w:proofErr w:type="spellEnd"/>
      <w:r>
        <w:t xml:space="preserve"> доска, </w:t>
      </w:r>
      <w:proofErr w:type="spellStart"/>
      <w:r>
        <w:t>указка-презентер</w:t>
      </w:r>
      <w:proofErr w:type="spellEnd"/>
      <w:r>
        <w:t xml:space="preserve"> для презентаций.</w:t>
      </w:r>
    </w:p>
    <w:p w:rsidR="00393BED" w:rsidRPr="003B4C8E" w:rsidRDefault="004334CB" w:rsidP="004334CB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  <w:r w:rsidRPr="004334CB">
        <w:rPr>
          <w:b/>
        </w:rPr>
        <w:t xml:space="preserve"> </w:t>
      </w:r>
      <w:proofErr w:type="gramStart"/>
      <w:r w:rsidRPr="004334CB">
        <w:rPr>
          <w:b/>
        </w:rPr>
        <w:t>Оборудование лаборатории и рабочих мест лаборатории</w:t>
      </w:r>
      <w:r>
        <w:t xml:space="preserve">: мензурки, пипетки-капельницы, термометры, микроскоп, лупы, предметные и покровные стекла, планшеты для капельных реакций, фильтровальная бумага, </w:t>
      </w:r>
      <w:proofErr w:type="spellStart"/>
      <w:r>
        <w:t>промывалки</w:t>
      </w:r>
      <w:proofErr w:type="spellEnd"/>
      <w:r>
        <w:t>, стеклянные пробирки, резиновые пробки, фонарики, набор реактивов, стеклянные палочки, штативы для пробирок;</w:t>
      </w:r>
      <w:proofErr w:type="gramEnd"/>
      <w:r>
        <w:t xml:space="preserve"> </w:t>
      </w:r>
      <w:proofErr w:type="gramStart"/>
      <w:r>
        <w:t>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</w:t>
      </w:r>
      <w:proofErr w:type="gramEnd"/>
      <w:r>
        <w:t xml:space="preserve"> </w:t>
      </w:r>
      <w:proofErr w:type="gramStart"/>
      <w:r>
        <w:t>шпатели; пинцеты; тигельные щипцы; секундомеры (таймеры), мерные пробирки (на 10–20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рН и стандартная индикаторная шкала; универсальный индикатор;</w:t>
      </w:r>
      <w:proofErr w:type="gramEnd"/>
      <w:r>
        <w:t xml:space="preserve"> пипетки на 1, 10, 50 мл (или дозаторы на 1, 5 и 10 мл), бюретки для титрования, медицинские шприцы на 100–150 мл, лабораторные и/или аналитические весы, рН-метры, сушильный шкаф, и др. лабораторное оборудование.</w:t>
      </w:r>
    </w:p>
    <w:p w:rsidR="00393BED" w:rsidRPr="004334CB" w:rsidRDefault="004334CB" w:rsidP="004334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334CB" w:rsidRPr="00135C9E" w:rsidRDefault="004334CB" w:rsidP="004334CB">
      <w:pPr>
        <w:spacing w:line="360" w:lineRule="auto"/>
        <w:rPr>
          <w:b/>
        </w:rPr>
      </w:pPr>
      <w:r w:rsidRPr="00135C9E">
        <w:rPr>
          <w:b/>
        </w:rPr>
        <w:t xml:space="preserve">3.2. Информационное обеспечение реализации программы </w:t>
      </w:r>
    </w:p>
    <w:p w:rsidR="00393BED" w:rsidRPr="00135C9E" w:rsidRDefault="004334CB" w:rsidP="004334CB">
      <w:pPr>
        <w:spacing w:line="360" w:lineRule="auto"/>
        <w:rPr>
          <w:b/>
        </w:rPr>
      </w:pPr>
      <w:r w:rsidRPr="00135C9E">
        <w:rPr>
          <w:b/>
        </w:rPr>
        <w:t>Основные печатные издания</w:t>
      </w:r>
    </w:p>
    <w:p w:rsidR="004334CB" w:rsidRDefault="004334CB" w:rsidP="004334CB">
      <w:pPr>
        <w:spacing w:line="360" w:lineRule="auto"/>
      </w:pPr>
      <w:r>
        <w:lastRenderedPageBreak/>
        <w:t xml:space="preserve">1. Анфиногенова, И. В. Химия: учебник и практикум для среднего профессионального образования / И. В. Анфиногенова, А. В. </w:t>
      </w:r>
      <w:proofErr w:type="spellStart"/>
      <w:r>
        <w:t>Бабков</w:t>
      </w:r>
      <w:proofErr w:type="spellEnd"/>
      <w:r>
        <w:t xml:space="preserve">, В. А. Попков. — 2-е изд., </w:t>
      </w:r>
      <w:proofErr w:type="spellStart"/>
      <w:r>
        <w:t>испр</w:t>
      </w:r>
      <w:proofErr w:type="spellEnd"/>
      <w:r>
        <w:t xml:space="preserve">. и доп. — Москва: Издательство </w:t>
      </w:r>
      <w:proofErr w:type="spellStart"/>
      <w:r>
        <w:t>Юрайт</w:t>
      </w:r>
      <w:proofErr w:type="spellEnd"/>
      <w:r>
        <w:t>, 2022. — 291 с. 24</w:t>
      </w:r>
    </w:p>
    <w:p w:rsidR="004334CB" w:rsidRDefault="004334CB" w:rsidP="004334CB">
      <w:pPr>
        <w:spacing w:line="360" w:lineRule="auto"/>
      </w:pPr>
      <w:r>
        <w:t xml:space="preserve"> 2. Щеголихина, Н. А. Общая химия: учебник для СПО / Н. А. Щеголихина, Л. В. </w:t>
      </w:r>
      <w:proofErr w:type="spellStart"/>
      <w:r>
        <w:t>Минаевская</w:t>
      </w:r>
      <w:proofErr w:type="spellEnd"/>
      <w:r>
        <w:t>. — Санкт-Петербург: Лань, 2021. — 164 с.</w:t>
      </w:r>
    </w:p>
    <w:p w:rsidR="004334CB" w:rsidRDefault="004334CB" w:rsidP="004334CB">
      <w:pPr>
        <w:spacing w:line="360" w:lineRule="auto"/>
      </w:pPr>
      <w:r>
        <w:t xml:space="preserve"> 3. Никольский, А. Б. Химия: учебник и практикум для среднего профессионального образования / А. Б. Никольский, А. В. Суворов. — 2-е изд., </w:t>
      </w:r>
      <w:proofErr w:type="spellStart"/>
      <w:r>
        <w:t>перераб</w:t>
      </w:r>
      <w:proofErr w:type="spellEnd"/>
      <w:r>
        <w:t xml:space="preserve">. и доп. — Москва: Издательство </w:t>
      </w:r>
      <w:proofErr w:type="spellStart"/>
      <w:r>
        <w:t>Юрайт</w:t>
      </w:r>
      <w:proofErr w:type="spellEnd"/>
      <w:r>
        <w:t>, 2022. — 507 с.</w:t>
      </w:r>
    </w:p>
    <w:p w:rsidR="004334CB" w:rsidRDefault="004334CB" w:rsidP="004334CB">
      <w:pPr>
        <w:spacing w:line="360" w:lineRule="auto"/>
      </w:pPr>
      <w:r>
        <w:t xml:space="preserve"> 4. Химия: учебник для среднего профессионального образования / Ю. А. Лебедев, Г. Н. Фадеев, А. М. </w:t>
      </w:r>
      <w:proofErr w:type="gramStart"/>
      <w:r>
        <w:t>Голубев</w:t>
      </w:r>
      <w:proofErr w:type="gramEnd"/>
      <w:r>
        <w:t xml:space="preserve">, В. Н. Шаповал; под общей редакцией Г. Н. Фадеева. — 2-е изд., </w:t>
      </w:r>
      <w:proofErr w:type="spellStart"/>
      <w:r>
        <w:t>перераб</w:t>
      </w:r>
      <w:proofErr w:type="spellEnd"/>
      <w:r>
        <w:t xml:space="preserve">. и доп. — Москва: Издательство </w:t>
      </w:r>
      <w:proofErr w:type="spellStart"/>
      <w:r>
        <w:t>Юрайт</w:t>
      </w:r>
      <w:proofErr w:type="spellEnd"/>
      <w:r>
        <w:t>, 2022. — 431 с.</w:t>
      </w:r>
    </w:p>
    <w:p w:rsidR="00135C9E" w:rsidRPr="00135C9E" w:rsidRDefault="004334CB" w:rsidP="00135C9E">
      <w:pPr>
        <w:spacing w:line="360" w:lineRule="auto"/>
        <w:jc w:val="center"/>
        <w:rPr>
          <w:b/>
        </w:rPr>
      </w:pPr>
      <w:r w:rsidRPr="00135C9E">
        <w:rPr>
          <w:b/>
        </w:rPr>
        <w:t>Дополнительные источники</w:t>
      </w:r>
    </w:p>
    <w:p w:rsidR="00135C9E" w:rsidRDefault="004334CB" w:rsidP="004334CB">
      <w:pPr>
        <w:spacing w:line="360" w:lineRule="auto"/>
      </w:pPr>
      <w:r>
        <w:t xml:space="preserve">1. Химия. 10 класс. Углублённый уровень: учебник/ В.В. Еремин, Н.Е. </w:t>
      </w:r>
      <w:proofErr w:type="spellStart"/>
      <w:r>
        <w:t>Кузьменко</w:t>
      </w:r>
      <w:proofErr w:type="spellEnd"/>
      <w:r>
        <w:t xml:space="preserve">, В.И. </w:t>
      </w:r>
      <w:proofErr w:type="spellStart"/>
      <w:r>
        <w:t>Теренин</w:t>
      </w:r>
      <w:proofErr w:type="spellEnd"/>
      <w:r>
        <w:t xml:space="preserve">, А.А. Дроздов, В.В. Лунин; под ред. В.В. Лунина. – М.: Просвещение, 2022. – 446, [2] c.: ил. </w:t>
      </w:r>
    </w:p>
    <w:p w:rsidR="00135C9E" w:rsidRDefault="004334CB" w:rsidP="004334CB">
      <w:pPr>
        <w:spacing w:line="360" w:lineRule="auto"/>
      </w:pPr>
      <w:r>
        <w:t>2. Химия. 11 класс. Углублённый уровень: учебник/ В.В. Еремин, Н.Е. Кузьменко, А.А. Дроздов, В.В. Лунин; под ред. В.В. Лунина. – М.: Просвещение, 2022. – 478, [2] c.: ил.</w:t>
      </w:r>
    </w:p>
    <w:p w:rsidR="00135C9E" w:rsidRDefault="004334CB" w:rsidP="004334CB">
      <w:pPr>
        <w:spacing w:line="360" w:lineRule="auto"/>
      </w:pPr>
      <w:r>
        <w:t xml:space="preserve"> 3. Химия. Углубленный уровень. 10—11 классы: рабочая программа к линии УМК В.В. Лунина: учебно-методическое пособие / В.В. Еремин, А.А. Дроздов, И.В. Еремина, Э.Ю. Керимов. — М.: Дрофа, 2017. — 324, [1] с. </w:t>
      </w:r>
    </w:p>
    <w:p w:rsidR="00135C9E" w:rsidRDefault="004334CB" w:rsidP="004334CB">
      <w:pPr>
        <w:spacing w:line="360" w:lineRule="auto"/>
      </w:pPr>
      <w:r>
        <w:t xml:space="preserve">4. Методическое пособие к учебнику В. В. Еремина, Н. Е. </w:t>
      </w:r>
      <w:proofErr w:type="spellStart"/>
      <w:r>
        <w:t>Кузьменко</w:t>
      </w:r>
      <w:proofErr w:type="spellEnd"/>
      <w:r>
        <w:t xml:space="preserve">, В.И. </w:t>
      </w:r>
      <w:proofErr w:type="spellStart"/>
      <w:r>
        <w:t>Теренина</w:t>
      </w:r>
      <w:proofErr w:type="spellEnd"/>
      <w:r>
        <w:t xml:space="preserve">, А. А. Дроздова и др. «Химия. Углубленный уровень». 10 класс / В. В. Еремин, А.А. Дроздов, И.В. Еремина, В. И. Махонина, О. Ю. Симонова, Э.Ю. Керимов. — М.: Дрофа, 2018. — 339 с.: ил. </w:t>
      </w:r>
    </w:p>
    <w:p w:rsidR="00135C9E" w:rsidRDefault="004334CB" w:rsidP="004334CB">
      <w:pPr>
        <w:spacing w:line="360" w:lineRule="auto"/>
      </w:pPr>
      <w:r>
        <w:t xml:space="preserve">5. Методическое пособие к учебнику В. В. Еремина, Н. Е. Кузьменко, А. А. Дроздова и др. «Химия. Углубленный уровень». 11 класс / В. В. Еремин, А.А. Дроздов, И.В. Еремина, Н.В. Волкова, Н.В. </w:t>
      </w:r>
      <w:proofErr w:type="spellStart"/>
      <w:r>
        <w:t>Фирстова</w:t>
      </w:r>
      <w:proofErr w:type="spellEnd"/>
      <w:r>
        <w:t>, Э.Ю. Керимов. — М.: Дрофа, 2018. — 423 с.: ил.</w:t>
      </w:r>
    </w:p>
    <w:p w:rsidR="00135C9E" w:rsidRDefault="004334CB" w:rsidP="004334CB">
      <w:pPr>
        <w:spacing w:line="360" w:lineRule="auto"/>
      </w:pPr>
      <w:r>
        <w:t xml:space="preserve"> 6. Гусева, Е. В. Химия для СПО: учебно-методическое пособие / Е. В. Гусева, М. Р. </w:t>
      </w:r>
      <w:proofErr w:type="spellStart"/>
      <w:r>
        <w:t>Зиганшина</w:t>
      </w:r>
      <w:proofErr w:type="spellEnd"/>
      <w:r>
        <w:t xml:space="preserve">, Д. И. Куликова. — Казань: КНИТУ, 2019. — 168 с. — ISBN 978-5-7882-2792-4. — Текст: электронный // Лань: </w:t>
      </w:r>
      <w:proofErr w:type="spellStart"/>
      <w:r>
        <w:t>электроннобиблиотечная</w:t>
      </w:r>
      <w:proofErr w:type="spellEnd"/>
      <w:r>
        <w:t xml:space="preserve"> система. — URL: https://e.lanbook.com/bo</w:t>
      </w:r>
      <w:r w:rsidR="00135C9E">
        <w:t>ok/196096 (дата обращения: 14.01.2024</w:t>
      </w:r>
      <w:r>
        <w:t xml:space="preserve">). — Режим доступа: для </w:t>
      </w:r>
      <w:proofErr w:type="spellStart"/>
      <w:r>
        <w:t>авториз</w:t>
      </w:r>
      <w:proofErr w:type="spellEnd"/>
      <w:r>
        <w:t xml:space="preserve">. пользователей. </w:t>
      </w:r>
    </w:p>
    <w:p w:rsidR="00135C9E" w:rsidRDefault="004334CB" w:rsidP="004334CB">
      <w:pPr>
        <w:spacing w:line="360" w:lineRule="auto"/>
      </w:pPr>
      <w:r>
        <w:t xml:space="preserve">7. Черникова, Н. Ю. Химия в доступном изложении: учебное пособие для </w:t>
      </w:r>
      <w:proofErr w:type="spellStart"/>
      <w:r>
        <w:t>спо</w:t>
      </w:r>
      <w:proofErr w:type="spellEnd"/>
      <w:r>
        <w:t xml:space="preserve"> / Н. Ю. Черникова. — 2-е изд., стер. — Санкт-Петербург: Лань, 2022. — 316 с. — ISBN 978-5-8114-9500-9. — Текст: электронный // Лань: </w:t>
      </w:r>
      <w:proofErr w:type="spellStart"/>
      <w:r>
        <w:t>электроннобиблиотечная</w:t>
      </w:r>
      <w:proofErr w:type="spellEnd"/>
      <w:r>
        <w:t xml:space="preserve"> система. — URL: </w:t>
      </w:r>
      <w:r>
        <w:lastRenderedPageBreak/>
        <w:t>https://e.lanbook.com/bo</w:t>
      </w:r>
      <w:r w:rsidR="00135C9E">
        <w:t>ok/195532 (дата обращения: 14.01.2024</w:t>
      </w:r>
      <w:r>
        <w:t xml:space="preserve">). 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:rsidR="00135C9E" w:rsidRDefault="004334CB" w:rsidP="004334CB">
      <w:pPr>
        <w:spacing w:line="360" w:lineRule="auto"/>
      </w:pPr>
      <w:r>
        <w:t xml:space="preserve"> 8. </w:t>
      </w:r>
      <w:proofErr w:type="spellStart"/>
      <w:r>
        <w:t>Шевницына</w:t>
      </w:r>
      <w:proofErr w:type="spellEnd"/>
      <w:r>
        <w:t xml:space="preserve">, Л. В. Химия: учебное пособие / Л. В. </w:t>
      </w:r>
      <w:proofErr w:type="spellStart"/>
      <w:r>
        <w:t>Шевницына</w:t>
      </w:r>
      <w:proofErr w:type="spellEnd"/>
      <w:r>
        <w:t xml:space="preserve">, А. И. </w:t>
      </w:r>
      <w:proofErr w:type="spellStart"/>
      <w:r>
        <w:t>Апарнев</w:t>
      </w:r>
      <w:proofErr w:type="spellEnd"/>
      <w:r>
        <w:t>. — Новосибирск: НГТУ, 2017. — 92 с. — ISBN 978-5-7782-3345-4. — 25 Текст: электронный // Лань: электронно-библиотечная система. — URL: https://e.lanbook.com/book/118505 (дата обращения:</w:t>
      </w:r>
      <w:r w:rsidR="00135C9E">
        <w:t xml:space="preserve"> 14.01.2024</w:t>
      </w:r>
      <w:r>
        <w:t xml:space="preserve">). — Режим доступа: для </w:t>
      </w:r>
      <w:proofErr w:type="spellStart"/>
      <w:r>
        <w:t>авториз</w:t>
      </w:r>
      <w:proofErr w:type="spellEnd"/>
      <w:r>
        <w:t xml:space="preserve">. пользователей. </w:t>
      </w:r>
    </w:p>
    <w:p w:rsidR="00135C9E" w:rsidRDefault="004334CB" w:rsidP="004334CB">
      <w:pPr>
        <w:spacing w:line="360" w:lineRule="auto"/>
      </w:pPr>
      <w:r>
        <w:t xml:space="preserve">9. Блинов, Л. Н. Химия: учебник для СПО / Л. Н. Блинов, И. Л. </w:t>
      </w:r>
      <w:proofErr w:type="spellStart"/>
      <w:r>
        <w:t>Перфилова</w:t>
      </w:r>
      <w:proofErr w:type="spellEnd"/>
      <w:r>
        <w:t xml:space="preserve">, Т. В. Соколова. — 2-е изд., стер. — Санкт-Петербург: Лань, 2021. — 260 с. — ISBN 978-5-8114-7904-7. — Текст: электронный // Лань: </w:t>
      </w:r>
      <w:proofErr w:type="spellStart"/>
      <w:r>
        <w:t>электроннобиблиотечная</w:t>
      </w:r>
      <w:proofErr w:type="spellEnd"/>
      <w:r>
        <w:t xml:space="preserve"> система. — URL: https://e.lanbook.com/bo</w:t>
      </w:r>
      <w:r w:rsidR="00135C9E">
        <w:t>ok/167183 (дата обращения: 14.01.2024</w:t>
      </w:r>
      <w:r>
        <w:t xml:space="preserve">). 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:rsidR="00135C9E" w:rsidRDefault="004334CB" w:rsidP="004334CB">
      <w:pPr>
        <w:spacing w:line="360" w:lineRule="auto"/>
      </w:pPr>
      <w:r>
        <w:t xml:space="preserve"> 10. Габриелян, О. С., Лысова, Г. Г. Химия: книга для преподавателя: учеб</w:t>
      </w:r>
      <w:proofErr w:type="gramStart"/>
      <w:r>
        <w:t>.</w:t>
      </w:r>
      <w:proofErr w:type="gramEnd"/>
      <w:r>
        <w:t xml:space="preserve">- </w:t>
      </w:r>
      <w:proofErr w:type="gramStart"/>
      <w:r>
        <w:t>м</w:t>
      </w:r>
      <w:proofErr w:type="gramEnd"/>
      <w:r>
        <w:t>етод. пособие. — М. Академия, 2012. - 332 с.</w:t>
      </w:r>
    </w:p>
    <w:p w:rsidR="00135C9E" w:rsidRDefault="004334CB" w:rsidP="004334CB">
      <w:pPr>
        <w:spacing w:line="360" w:lineRule="auto"/>
      </w:pPr>
      <w:r>
        <w:t xml:space="preserve"> 11. Черникова Н. Ю., Мещерякова Е. В. Решаем задачи по химии самостоятельно: учебное пособие / Н. Ю. Черникова, Е. В. Мещерякова — Санкт-Петербург: Лань, 2022. — 328 с. </w:t>
      </w:r>
    </w:p>
    <w:p w:rsidR="00135C9E" w:rsidRDefault="004334CB" w:rsidP="004334CB">
      <w:pPr>
        <w:spacing w:line="360" w:lineRule="auto"/>
      </w:pPr>
      <w:r>
        <w:t xml:space="preserve">12. Резников В. А. Сборник упражнений и задач по органической химии: учебное пособие / В.А. Резников — Санкт-Петербург: Лань, 2021. — 226 с. </w:t>
      </w:r>
    </w:p>
    <w:p w:rsidR="00135C9E" w:rsidRDefault="004334CB" w:rsidP="004334CB">
      <w:pPr>
        <w:spacing w:line="360" w:lineRule="auto"/>
      </w:pPr>
      <w:r>
        <w:t xml:space="preserve">13. Капустина А. А., </w:t>
      </w:r>
      <w:proofErr w:type="spellStart"/>
      <w:r>
        <w:t>Хальченко</w:t>
      </w:r>
      <w:proofErr w:type="spellEnd"/>
      <w:r>
        <w:t xml:space="preserve"> И. Г., </w:t>
      </w:r>
      <w:proofErr w:type="spellStart"/>
      <w:r>
        <w:t>Либанов</w:t>
      </w:r>
      <w:proofErr w:type="spellEnd"/>
      <w:r>
        <w:t xml:space="preserve"> В. В. Общая и неорганическая химия. Практикум / А. А. Капустина, И. Г. </w:t>
      </w:r>
      <w:proofErr w:type="spellStart"/>
      <w:r>
        <w:t>Хальченко</w:t>
      </w:r>
      <w:proofErr w:type="spellEnd"/>
      <w:r>
        <w:t xml:space="preserve">, В.В. </w:t>
      </w:r>
      <w:proofErr w:type="spellStart"/>
      <w:r>
        <w:t>Либанов</w:t>
      </w:r>
      <w:proofErr w:type="spellEnd"/>
      <w:r>
        <w:t xml:space="preserve"> — Санкт-Петербург: Лань, 2020. — 152 с.</w:t>
      </w:r>
    </w:p>
    <w:p w:rsidR="00135C9E" w:rsidRDefault="004334CB" w:rsidP="004334CB">
      <w:pPr>
        <w:spacing w:line="360" w:lineRule="auto"/>
      </w:pPr>
      <w:r>
        <w:t xml:space="preserve"> 14. Габриелян О.С. Химия: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студ. проф. учеб. заведений / О.С. Габриелян, И.Г. Остроумов. – М., 2016.- 256 с. </w:t>
      </w:r>
    </w:p>
    <w:p w:rsidR="00135C9E" w:rsidRDefault="004334CB" w:rsidP="004334CB">
      <w:pPr>
        <w:spacing w:line="360" w:lineRule="auto"/>
      </w:pPr>
      <w:r>
        <w:t>15. Габриелян О.С. Химия для профессий и специальностей технического профиля: учебник для студ. учреждений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роф. образования / О.С. Габриелян, И.Г. Остроумов. — 4-е изд., стер. — М.: Издательский центр «Академия», 2017. — 272 с.</w:t>
      </w:r>
    </w:p>
    <w:p w:rsidR="00135C9E" w:rsidRDefault="004334CB" w:rsidP="00135C9E">
      <w:pPr>
        <w:spacing w:line="360" w:lineRule="auto"/>
        <w:jc w:val="center"/>
      </w:pPr>
      <w:r w:rsidRPr="00135C9E">
        <w:rPr>
          <w:b/>
        </w:rPr>
        <w:t>Интернет</w:t>
      </w:r>
      <w:r>
        <w:t>-</w:t>
      </w:r>
      <w:r w:rsidRPr="00135C9E">
        <w:rPr>
          <w:b/>
        </w:rPr>
        <w:t>ресурсы</w:t>
      </w:r>
    </w:p>
    <w:p w:rsidR="00135C9E" w:rsidRDefault="004334CB" w:rsidP="004334CB">
      <w:pPr>
        <w:spacing w:line="360" w:lineRule="auto"/>
      </w:pPr>
      <w:r>
        <w:t xml:space="preserve">1. hvsh.ru – Журнал «Химия в школе». </w:t>
      </w:r>
    </w:p>
    <w:p w:rsidR="00135C9E" w:rsidRDefault="004334CB" w:rsidP="004334CB">
      <w:pPr>
        <w:spacing w:line="360" w:lineRule="auto"/>
      </w:pPr>
      <w:r>
        <w:t xml:space="preserve">2. https://postnauka.ru/themes/chemistry – лекции по химии на сайте </w:t>
      </w:r>
      <w:proofErr w:type="spellStart"/>
      <w:r>
        <w:t>Постнаука</w:t>
      </w:r>
      <w:proofErr w:type="spellEnd"/>
      <w:r>
        <w:t>. http://gotourl.ru/4780 (http://elementy.ru/) Научно-популярный проект «Элементы большой науки» (физика, химия, математика, астрономия, науки о жизни, науки о Земле). Новости науки, книги, научно-популярные статьи, лекции, энциклопедии.</w:t>
      </w:r>
    </w:p>
    <w:p w:rsidR="00135C9E" w:rsidRDefault="004334CB" w:rsidP="004334CB">
      <w:pPr>
        <w:spacing w:line="360" w:lineRule="auto"/>
      </w:pPr>
      <w:r>
        <w:t xml:space="preserve"> 3. http://gotourl.ru/4783 (http://potential.org.ru/) Сайт научно-популярного журнала «Потенциал». Журнал издаётся с 2005 г., с 2011 г. — раздел «Химия». </w:t>
      </w:r>
    </w:p>
    <w:p w:rsidR="00135C9E" w:rsidRDefault="004334CB" w:rsidP="004334CB">
      <w:pPr>
        <w:spacing w:line="360" w:lineRule="auto"/>
      </w:pPr>
      <w:r>
        <w:lastRenderedPageBreak/>
        <w:t>4. http://gotourl.ru/4785 (http://www.hij.ru/) Сайт научно-популярного журнала «Химия и жизнь». Журнал издаётся с 1965 г.</w:t>
      </w:r>
    </w:p>
    <w:p w:rsidR="00135C9E" w:rsidRDefault="004334CB" w:rsidP="004334CB">
      <w:pPr>
        <w:spacing w:line="360" w:lineRule="auto"/>
      </w:pPr>
      <w:r>
        <w:t xml:space="preserve"> 5. http://gotourl.ru/4786 (http://www.chemnet.ru/rus/elibrary/) 26 Открытая электронная библиотека химического портала «</w:t>
      </w:r>
      <w:proofErr w:type="spellStart"/>
      <w:r>
        <w:t>Chemnet</w:t>
      </w:r>
      <w:proofErr w:type="spellEnd"/>
      <w:r>
        <w:t xml:space="preserve">», содержит учебные и информационные материалы для школьников и учителей. В ней можно найти учебники по общей и неорганической химии, органической химии, </w:t>
      </w:r>
      <w:proofErr w:type="spellStart"/>
      <w:r>
        <w:t>мультимедиаматериалы</w:t>
      </w:r>
      <w:proofErr w:type="spellEnd"/>
      <w:r>
        <w:t xml:space="preserve">, а также задачи химических олимпиад с решениями, задачи вступительных экзаменов для абитуриентов. 6. http://gotourl.ru/4787 (http://www.chem.msu.ru/rus/olimp/) Информационные материалы об олимпиадах: Московской городской, Всероссийской, Менделеевской, Международной. Приведены задачи теоретических и экспериментальных туров, подробные решения, списки и фотографии победителей. </w:t>
      </w:r>
    </w:p>
    <w:p w:rsidR="00135C9E" w:rsidRDefault="004334CB" w:rsidP="004334CB">
      <w:pPr>
        <w:spacing w:line="360" w:lineRule="auto"/>
      </w:pPr>
      <w:r>
        <w:t xml:space="preserve">7. http://gotourl.ru/7179 (http://chem.dist.mosolymp.ru/) Система дистанционного обучения, направленная в первую очередь на подготовку к олимпиадам всех уровней — от школьных до </w:t>
      </w:r>
      <w:proofErr w:type="gramStart"/>
      <w:r>
        <w:t>Международной</w:t>
      </w:r>
      <w:proofErr w:type="gramEnd"/>
      <w:r>
        <w:t xml:space="preserve">. Сайт содержит огромное количество задач, сгруппированных как по темам, так и по олимпиадам. По всем основным разделам химии приведён теоретический материал и разобраны решения типовых задач. </w:t>
      </w:r>
    </w:p>
    <w:p w:rsidR="00135C9E" w:rsidRDefault="004334CB" w:rsidP="004334CB">
      <w:pPr>
        <w:spacing w:line="360" w:lineRule="auto"/>
      </w:pPr>
      <w:r>
        <w:t xml:space="preserve">8. http://gotourl.ru/4789 (http://www.nanometer.ru/) Портал по </w:t>
      </w:r>
      <w:proofErr w:type="spellStart"/>
      <w:r>
        <w:t>нанотехнологиям</w:t>
      </w:r>
      <w:proofErr w:type="spellEnd"/>
      <w:r>
        <w:t xml:space="preserve">. Основная цель — развитие образования в области </w:t>
      </w:r>
      <w:proofErr w:type="spellStart"/>
      <w:r>
        <w:t>нанотехнологий</w:t>
      </w:r>
      <w:proofErr w:type="spellEnd"/>
      <w:r>
        <w:t xml:space="preserve"> и подготовка к </w:t>
      </w:r>
      <w:proofErr w:type="spellStart"/>
      <w:proofErr w:type="gramStart"/>
      <w:r>
        <w:t>интернет-олимпиаде</w:t>
      </w:r>
      <w:proofErr w:type="spellEnd"/>
      <w:proofErr w:type="gramEnd"/>
      <w:r>
        <w:t xml:space="preserve"> по </w:t>
      </w:r>
      <w:proofErr w:type="spellStart"/>
      <w:r>
        <w:t>нанотехнологиям</w:t>
      </w:r>
      <w:proofErr w:type="spellEnd"/>
      <w:r>
        <w:t>.</w:t>
      </w:r>
    </w:p>
    <w:p w:rsidR="00135C9E" w:rsidRDefault="004334CB" w:rsidP="004334CB">
      <w:pPr>
        <w:spacing w:line="360" w:lineRule="auto"/>
      </w:pPr>
      <w:r>
        <w:t xml:space="preserve"> 9. http://gotourl.ru/4790 (http://webelements.com/) Надёжная справочная информация о химических элементах и их свойствах (на английском языке). </w:t>
      </w:r>
    </w:p>
    <w:p w:rsidR="00135C9E" w:rsidRDefault="004334CB" w:rsidP="004334CB">
      <w:pPr>
        <w:spacing w:line="360" w:lineRule="auto"/>
      </w:pPr>
      <w:r>
        <w:t xml:space="preserve">10. http://gotourl.ru/4792 (http://periodictable.ru/) Русскоязычный сайт о свойствах химических элементов. </w:t>
      </w:r>
    </w:p>
    <w:p w:rsidR="00135C9E" w:rsidRDefault="004334CB" w:rsidP="004334CB">
      <w:pPr>
        <w:spacing w:line="360" w:lineRule="auto"/>
      </w:pPr>
      <w:r>
        <w:t xml:space="preserve">11. http://gotourl.ru/7180 (https://www.lektorium.tv) Некоммерческий сайт онлайн-образования, содержит много интересных образовательных курсов и </w:t>
      </w:r>
      <w:proofErr w:type="spellStart"/>
      <w:r>
        <w:t>видеолекций</w:t>
      </w:r>
      <w:proofErr w:type="spellEnd"/>
      <w:r>
        <w:t xml:space="preserve"> для школьников, студентов и учителей. Есть несколько курсов по химии.</w:t>
      </w:r>
    </w:p>
    <w:p w:rsidR="00135C9E" w:rsidRDefault="004334CB" w:rsidP="004334CB">
      <w:pPr>
        <w:spacing w:line="360" w:lineRule="auto"/>
      </w:pPr>
      <w:r>
        <w:t xml:space="preserve"> 12. http://gotourl.ru/4800 (https://www.cas.org/) Сайт </w:t>
      </w:r>
      <w:proofErr w:type="spellStart"/>
      <w:r>
        <w:t>Chemical</w:t>
      </w:r>
      <w:proofErr w:type="spellEnd"/>
      <w:r>
        <w:t xml:space="preserve"> </w:t>
      </w:r>
      <w:proofErr w:type="spellStart"/>
      <w:r>
        <w:t>Abstract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— самый авторитетный в мире химии информационный интернет-ресурс (сайт платный). </w:t>
      </w:r>
    </w:p>
    <w:p w:rsidR="00135C9E" w:rsidRDefault="004334CB" w:rsidP="004334CB">
      <w:pPr>
        <w:spacing w:line="360" w:lineRule="auto"/>
      </w:pPr>
      <w:r>
        <w:t xml:space="preserve">13. http://www.organic-chemistry.org/ Портал по органической химии на английском языке. 14. http://www.xumuk.ru Сайт о химии: классические учебники, справочники, энциклопедии, поиск органических и неорганических реакций, составление уравнений реакций. </w:t>
      </w:r>
    </w:p>
    <w:p w:rsidR="004334CB" w:rsidRDefault="004334CB" w:rsidP="004334CB">
      <w:pPr>
        <w:spacing w:line="360" w:lineRule="auto"/>
      </w:pPr>
      <w:r>
        <w:t>15. http://orgchemlab.com/ о практической работе в лаборатории</w:t>
      </w:r>
    </w:p>
    <w:p w:rsidR="00135C9E" w:rsidRDefault="00135C9E" w:rsidP="004334CB">
      <w:pPr>
        <w:spacing w:line="360" w:lineRule="auto"/>
      </w:pPr>
    </w:p>
    <w:p w:rsidR="00135C9E" w:rsidRDefault="00135C9E" w:rsidP="004334CB">
      <w:pPr>
        <w:spacing w:line="360" w:lineRule="auto"/>
      </w:pPr>
    </w:p>
    <w:p w:rsidR="00135C9E" w:rsidRDefault="00135C9E" w:rsidP="00135C9E">
      <w:pPr>
        <w:spacing w:line="360" w:lineRule="auto"/>
        <w:jc w:val="center"/>
        <w:rPr>
          <w:b/>
        </w:rPr>
      </w:pPr>
      <w:r w:rsidRPr="00135C9E">
        <w:rPr>
          <w:b/>
        </w:rPr>
        <w:lastRenderedPageBreak/>
        <w:t>4. КОНТРОЛЬ И ОЦЕНКА РЕЗУЛЬТАТОВ ОСВОЕНИЯ ОБЩЕОБРАЗОВАТЕЛЬНОЙ ДИСЦИПЛИНЫ</w:t>
      </w:r>
    </w:p>
    <w:p w:rsidR="00135C9E" w:rsidRDefault="00135C9E" w:rsidP="00135C9E">
      <w:pPr>
        <w:spacing w:line="360" w:lineRule="auto"/>
        <w:jc w:val="both"/>
      </w:pPr>
      <w:r>
        <w:t xml:space="preserve">Контроль и оценка результатов обучения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дисциплины. Для формирования, контроля и оценки результатов освоения учебной дисциплины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0"/>
        <w:gridCol w:w="3736"/>
        <w:gridCol w:w="4170"/>
      </w:tblGrid>
      <w:tr w:rsidR="00135C9E" w:rsidTr="00135C9E">
        <w:trPr>
          <w:trHeight w:val="408"/>
        </w:trPr>
        <w:tc>
          <w:tcPr>
            <w:tcW w:w="1440" w:type="dxa"/>
          </w:tcPr>
          <w:p w:rsidR="00135C9E" w:rsidRPr="00135C9E" w:rsidRDefault="00135C9E" w:rsidP="00135C9E">
            <w:pPr>
              <w:spacing w:line="360" w:lineRule="auto"/>
              <w:jc w:val="both"/>
              <w:rPr>
                <w:b/>
              </w:rPr>
            </w:pPr>
            <w:r w:rsidRPr="00135C9E">
              <w:rPr>
                <w:b/>
              </w:rPr>
              <w:t>ОК/ПК</w:t>
            </w:r>
          </w:p>
        </w:tc>
        <w:tc>
          <w:tcPr>
            <w:tcW w:w="3736" w:type="dxa"/>
          </w:tcPr>
          <w:p w:rsidR="00135C9E" w:rsidRPr="00135C9E" w:rsidRDefault="00135C9E" w:rsidP="00135C9E">
            <w:pPr>
              <w:spacing w:line="360" w:lineRule="auto"/>
              <w:jc w:val="both"/>
              <w:rPr>
                <w:b/>
              </w:rPr>
            </w:pPr>
            <w:r w:rsidRPr="00135C9E">
              <w:rPr>
                <w:b/>
              </w:rPr>
              <w:t xml:space="preserve">Раздел/Тема </w:t>
            </w:r>
          </w:p>
        </w:tc>
        <w:tc>
          <w:tcPr>
            <w:tcW w:w="4170" w:type="dxa"/>
          </w:tcPr>
          <w:p w:rsidR="00135C9E" w:rsidRPr="00135C9E" w:rsidRDefault="00135C9E" w:rsidP="00135C9E">
            <w:pPr>
              <w:spacing w:line="360" w:lineRule="auto"/>
              <w:jc w:val="both"/>
              <w:rPr>
                <w:b/>
              </w:rPr>
            </w:pPr>
            <w:r w:rsidRPr="00135C9E">
              <w:rPr>
                <w:b/>
              </w:rPr>
              <w:t>Тип оценочных мероприятий</w:t>
            </w:r>
          </w:p>
        </w:tc>
      </w:tr>
      <w:tr w:rsidR="008115A1" w:rsidTr="00135C9E">
        <w:trPr>
          <w:trHeight w:val="407"/>
        </w:trPr>
        <w:tc>
          <w:tcPr>
            <w:tcW w:w="1440" w:type="dxa"/>
            <w:vMerge w:val="restart"/>
          </w:tcPr>
          <w:p w:rsidR="008115A1" w:rsidRPr="00646142" w:rsidRDefault="008115A1" w:rsidP="00646142">
            <w:pPr>
              <w:spacing w:line="360" w:lineRule="auto"/>
              <w:jc w:val="center"/>
            </w:pPr>
            <w:r w:rsidRPr="00646142">
              <w:t>ОК</w:t>
            </w:r>
            <w:proofErr w:type="gramStart"/>
            <w:r w:rsidRPr="00646142">
              <w:t>1</w:t>
            </w:r>
            <w:proofErr w:type="gramEnd"/>
          </w:p>
          <w:p w:rsidR="008115A1" w:rsidRPr="00646142" w:rsidRDefault="008115A1" w:rsidP="00646142">
            <w:pPr>
              <w:spacing w:line="360" w:lineRule="auto"/>
              <w:jc w:val="center"/>
            </w:pPr>
            <w:r w:rsidRPr="00646142">
              <w:t>ОК</w:t>
            </w:r>
            <w:proofErr w:type="gramStart"/>
            <w:r w:rsidRPr="00646142">
              <w:t>2</w:t>
            </w:r>
            <w:proofErr w:type="gramEnd"/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</w:t>
            </w:r>
            <w:r>
              <w:rPr>
                <w:b/>
              </w:rPr>
              <w:t xml:space="preserve">дел 1. </w:t>
            </w:r>
            <w:r w:rsidRPr="00491838">
              <w:rPr>
                <w:b/>
              </w:rPr>
              <w:t>Основы строения вещества</w:t>
            </w:r>
          </w:p>
        </w:tc>
        <w:tc>
          <w:tcPr>
            <w:tcW w:w="4170" w:type="dxa"/>
            <w:vMerge w:val="restart"/>
          </w:tcPr>
          <w:p w:rsidR="008115A1" w:rsidRDefault="008115A1" w:rsidP="008115A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устный фронтальный опрос</w:t>
            </w:r>
          </w:p>
          <w:p w:rsidR="008115A1" w:rsidRPr="009A61E5" w:rsidRDefault="008115A1" w:rsidP="008115A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 w:hanging="318"/>
              <w:jc w:val="both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8115A1" w:rsidRPr="009A61E5" w:rsidRDefault="008115A1" w:rsidP="00F11D6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8" w:hanging="318"/>
              <w:jc w:val="both"/>
              <w:rPr>
                <w:color w:val="000000"/>
                <w:sz w:val="28"/>
                <w:szCs w:val="28"/>
              </w:rPr>
            </w:pPr>
            <w:r w:rsidRPr="00E94B83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  <w:tr w:rsidR="008115A1" w:rsidTr="00135C9E">
        <w:trPr>
          <w:trHeight w:val="529"/>
        </w:trPr>
        <w:tc>
          <w:tcPr>
            <w:tcW w:w="1440" w:type="dxa"/>
            <w:vMerge/>
          </w:tcPr>
          <w:p w:rsidR="008115A1" w:rsidRPr="00646142" w:rsidRDefault="008115A1" w:rsidP="00646142">
            <w:pPr>
              <w:spacing w:line="360" w:lineRule="auto"/>
              <w:jc w:val="center"/>
            </w:pP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Тема 1.1, Тема 1.2</w:t>
            </w:r>
          </w:p>
        </w:tc>
        <w:tc>
          <w:tcPr>
            <w:tcW w:w="4170" w:type="dxa"/>
            <w:vMerge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</w:p>
        </w:tc>
      </w:tr>
      <w:tr w:rsidR="008115A1" w:rsidTr="00135C9E">
        <w:trPr>
          <w:trHeight w:val="353"/>
        </w:trPr>
        <w:tc>
          <w:tcPr>
            <w:tcW w:w="1440" w:type="dxa"/>
            <w:vMerge w:val="restart"/>
          </w:tcPr>
          <w:p w:rsidR="008115A1" w:rsidRPr="00646142" w:rsidRDefault="008115A1" w:rsidP="00646142">
            <w:pPr>
              <w:spacing w:line="360" w:lineRule="auto"/>
              <w:jc w:val="center"/>
            </w:pPr>
            <w:r w:rsidRPr="00646142">
              <w:t>ОК01</w:t>
            </w:r>
            <w:r w:rsidRPr="00646142">
              <w:br/>
              <w:t>ОК</w:t>
            </w:r>
            <w:proofErr w:type="gramStart"/>
            <w:r w:rsidRPr="00646142">
              <w:t>4</w:t>
            </w:r>
            <w:proofErr w:type="gramEnd"/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Раздел 2. Химические реакции</w:t>
            </w:r>
          </w:p>
        </w:tc>
        <w:tc>
          <w:tcPr>
            <w:tcW w:w="4170" w:type="dxa"/>
            <w:vMerge w:val="restart"/>
          </w:tcPr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химический диктант</w:t>
            </w:r>
            <w:r w:rsidRPr="009A61E5">
              <w:rPr>
                <w:color w:val="000000"/>
                <w:sz w:val="28"/>
                <w:szCs w:val="28"/>
              </w:rPr>
              <w:t xml:space="preserve"> 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8115A1" w:rsidRPr="009A61E5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8115A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устный фронтальный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F11D6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эссе, доклады, рефераты</w:t>
            </w:r>
          </w:p>
          <w:p w:rsidR="008115A1" w:rsidRPr="009A61E5" w:rsidRDefault="008115A1" w:rsidP="00F11D6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Контрольная работа </w:t>
            </w:r>
          </w:p>
        </w:tc>
      </w:tr>
      <w:tr w:rsidR="008115A1" w:rsidTr="00135C9E">
        <w:trPr>
          <w:trHeight w:val="272"/>
        </w:trPr>
        <w:tc>
          <w:tcPr>
            <w:tcW w:w="1440" w:type="dxa"/>
            <w:vMerge/>
          </w:tcPr>
          <w:p w:rsidR="008115A1" w:rsidRPr="00646142" w:rsidRDefault="008115A1" w:rsidP="00646142">
            <w:pPr>
              <w:spacing w:line="360" w:lineRule="auto"/>
              <w:jc w:val="center"/>
            </w:pP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Тема 2.1, Тема 2.2</w:t>
            </w:r>
          </w:p>
        </w:tc>
        <w:tc>
          <w:tcPr>
            <w:tcW w:w="4170" w:type="dxa"/>
            <w:vMerge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</w:p>
        </w:tc>
      </w:tr>
      <w:tr w:rsidR="008115A1" w:rsidTr="00135C9E">
        <w:trPr>
          <w:trHeight w:val="203"/>
        </w:trPr>
        <w:tc>
          <w:tcPr>
            <w:tcW w:w="1440" w:type="dxa"/>
            <w:vMerge w:val="restart"/>
          </w:tcPr>
          <w:p w:rsidR="008115A1" w:rsidRPr="00646142" w:rsidRDefault="008115A1" w:rsidP="00646142">
            <w:pPr>
              <w:spacing w:line="360" w:lineRule="auto"/>
              <w:jc w:val="center"/>
            </w:pPr>
            <w:r w:rsidRPr="00646142">
              <w:t>ОК01</w:t>
            </w:r>
            <w:r w:rsidRPr="00646142">
              <w:br/>
              <w:t>ОК</w:t>
            </w:r>
            <w:proofErr w:type="gramStart"/>
            <w:r w:rsidRPr="00646142">
              <w:t>2</w:t>
            </w:r>
            <w:proofErr w:type="gramEnd"/>
            <w:r w:rsidRPr="00646142">
              <w:br/>
              <w:t>ПК01</w:t>
            </w:r>
          </w:p>
          <w:p w:rsidR="008115A1" w:rsidRPr="00646142" w:rsidRDefault="008115A1" w:rsidP="00646142">
            <w:pPr>
              <w:spacing w:line="360" w:lineRule="auto"/>
              <w:jc w:val="center"/>
            </w:pPr>
            <w:r w:rsidRPr="00646142">
              <w:t>ПК02</w:t>
            </w:r>
          </w:p>
          <w:p w:rsidR="008115A1" w:rsidRPr="00646142" w:rsidRDefault="008115A1" w:rsidP="00646142">
            <w:pPr>
              <w:spacing w:line="360" w:lineRule="auto"/>
              <w:jc w:val="center"/>
            </w:pPr>
            <w:r w:rsidRPr="00646142">
              <w:t>ПК03</w:t>
            </w:r>
          </w:p>
          <w:p w:rsidR="008115A1" w:rsidRDefault="008115A1" w:rsidP="008115A1">
            <w:pPr>
              <w:spacing w:line="360" w:lineRule="auto"/>
              <w:jc w:val="center"/>
            </w:pPr>
            <w:r w:rsidRPr="00646142">
              <w:t>ПК04</w:t>
            </w:r>
          </w:p>
          <w:p w:rsidR="008115A1" w:rsidRDefault="008115A1" w:rsidP="008115A1">
            <w:pPr>
              <w:spacing w:line="360" w:lineRule="auto"/>
              <w:jc w:val="center"/>
            </w:pPr>
            <w:r>
              <w:t xml:space="preserve"> ПК07 </w:t>
            </w:r>
          </w:p>
          <w:p w:rsidR="008115A1" w:rsidRPr="00646142" w:rsidRDefault="008115A1" w:rsidP="008115A1">
            <w:pPr>
              <w:spacing w:line="360" w:lineRule="auto"/>
              <w:jc w:val="center"/>
            </w:pPr>
            <w:r>
              <w:t xml:space="preserve">ПК 08 ПК06 </w:t>
            </w: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Раздел 3. Строение и свойства неорганических веществ</w:t>
            </w:r>
          </w:p>
        </w:tc>
        <w:tc>
          <w:tcPr>
            <w:tcW w:w="4170" w:type="dxa"/>
            <w:vMerge w:val="restart"/>
          </w:tcPr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616C57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616C57" w:rsidRDefault="008115A1" w:rsidP="00F11D6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  <w:tr w:rsidR="008115A1" w:rsidTr="00135C9E">
        <w:trPr>
          <w:trHeight w:val="197"/>
        </w:trPr>
        <w:tc>
          <w:tcPr>
            <w:tcW w:w="1440" w:type="dxa"/>
            <w:vMerge/>
          </w:tcPr>
          <w:p w:rsidR="008115A1" w:rsidRPr="00646142" w:rsidRDefault="008115A1" w:rsidP="00646142">
            <w:pPr>
              <w:spacing w:line="360" w:lineRule="auto"/>
              <w:jc w:val="center"/>
            </w:pP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 xml:space="preserve">Тема3.1, Тема 3.2, Тема 3.3 </w:t>
            </w:r>
          </w:p>
        </w:tc>
        <w:tc>
          <w:tcPr>
            <w:tcW w:w="4170" w:type="dxa"/>
            <w:vMerge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</w:p>
        </w:tc>
      </w:tr>
      <w:tr w:rsidR="008115A1" w:rsidTr="00135C9E">
        <w:trPr>
          <w:trHeight w:val="203"/>
        </w:trPr>
        <w:tc>
          <w:tcPr>
            <w:tcW w:w="1440" w:type="dxa"/>
            <w:vMerge w:val="restart"/>
          </w:tcPr>
          <w:p w:rsidR="008115A1" w:rsidRDefault="008115A1" w:rsidP="00646142">
            <w:pPr>
              <w:spacing w:line="360" w:lineRule="auto"/>
              <w:jc w:val="center"/>
            </w:pPr>
            <w:r w:rsidRPr="00646142">
              <w:t>ОК01</w:t>
            </w:r>
          </w:p>
          <w:p w:rsidR="008115A1" w:rsidRDefault="008115A1" w:rsidP="00646142">
            <w:pPr>
              <w:spacing w:line="360" w:lineRule="auto"/>
              <w:jc w:val="center"/>
            </w:pPr>
            <w:r w:rsidRPr="00646142">
              <w:t>ОК02</w:t>
            </w:r>
            <w:r w:rsidRPr="00646142">
              <w:br/>
              <w:t>ОК04</w:t>
            </w:r>
            <w:r w:rsidRPr="00646142">
              <w:br/>
            </w:r>
            <w:r w:rsidRPr="00646142">
              <w:lastRenderedPageBreak/>
              <w:t>ПК01</w:t>
            </w:r>
          </w:p>
          <w:p w:rsidR="008115A1" w:rsidRDefault="008115A1" w:rsidP="00646142">
            <w:pPr>
              <w:spacing w:line="360" w:lineRule="auto"/>
              <w:jc w:val="center"/>
            </w:pPr>
            <w:r w:rsidRPr="00646142">
              <w:t>ПК04</w:t>
            </w:r>
          </w:p>
          <w:p w:rsidR="008115A1" w:rsidRPr="00646142" w:rsidRDefault="008115A1" w:rsidP="00646142">
            <w:pPr>
              <w:spacing w:line="360" w:lineRule="auto"/>
              <w:jc w:val="center"/>
            </w:pPr>
            <w:r w:rsidRPr="00646142">
              <w:t>ПК05</w:t>
            </w: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lastRenderedPageBreak/>
              <w:t>Раздел 4. Строение и свойства органических веществ</w:t>
            </w:r>
          </w:p>
        </w:tc>
        <w:tc>
          <w:tcPr>
            <w:tcW w:w="4170" w:type="dxa"/>
            <w:vMerge w:val="restart"/>
          </w:tcPr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616C57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Default="008115A1" w:rsidP="008115A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Pr="00135C9E" w:rsidRDefault="008115A1" w:rsidP="008115A1">
            <w:pPr>
              <w:spacing w:line="360" w:lineRule="auto"/>
              <w:jc w:val="both"/>
              <w:rPr>
                <w:b/>
              </w:rPr>
            </w:pPr>
            <w:r>
              <w:rPr>
                <w:color w:val="000000"/>
                <w:sz w:val="28"/>
                <w:szCs w:val="28"/>
              </w:rPr>
              <w:t xml:space="preserve">Контрольная работа </w:t>
            </w:r>
          </w:p>
        </w:tc>
      </w:tr>
      <w:tr w:rsidR="008115A1" w:rsidTr="00135C9E">
        <w:trPr>
          <w:trHeight w:val="197"/>
        </w:trPr>
        <w:tc>
          <w:tcPr>
            <w:tcW w:w="1440" w:type="dxa"/>
            <w:vMerge/>
          </w:tcPr>
          <w:p w:rsidR="008115A1" w:rsidRPr="00135C9E" w:rsidRDefault="008115A1" w:rsidP="0064614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Тема 4.1, Тема 4.2, Тема 4.3</w:t>
            </w:r>
          </w:p>
        </w:tc>
        <w:tc>
          <w:tcPr>
            <w:tcW w:w="4170" w:type="dxa"/>
            <w:vMerge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</w:p>
        </w:tc>
      </w:tr>
      <w:tr w:rsidR="008115A1" w:rsidTr="00135C9E">
        <w:trPr>
          <w:trHeight w:val="197"/>
        </w:trPr>
        <w:tc>
          <w:tcPr>
            <w:tcW w:w="1440" w:type="dxa"/>
          </w:tcPr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lastRenderedPageBreak/>
              <w:t>ОК 01</w:t>
            </w:r>
          </w:p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ОК 02</w:t>
            </w:r>
          </w:p>
          <w:p w:rsidR="008115A1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ПК01</w:t>
            </w:r>
          </w:p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ПК06</w:t>
            </w:r>
          </w:p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ПК07</w:t>
            </w:r>
          </w:p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>ПК02</w:t>
            </w:r>
          </w:p>
          <w:p w:rsidR="008115A1" w:rsidRPr="00135C9E" w:rsidRDefault="008115A1" w:rsidP="00646142">
            <w:pPr>
              <w:spacing w:line="360" w:lineRule="auto"/>
              <w:jc w:val="center"/>
              <w:rPr>
                <w:b/>
              </w:rPr>
            </w:pPr>
            <w:r w:rsidRPr="00135C9E">
              <w:rPr>
                <w:sz w:val="20"/>
                <w:szCs w:val="20"/>
              </w:rPr>
              <w:t>ПК 05</w:t>
            </w: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4170" w:type="dxa"/>
          </w:tcPr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616C57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135C9E" w:rsidRDefault="008115A1" w:rsidP="008115A1">
            <w:pPr>
              <w:spacing w:line="360" w:lineRule="auto"/>
              <w:jc w:val="both"/>
              <w:rPr>
                <w:b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  <w:tr w:rsidR="008115A1" w:rsidTr="00646142">
        <w:trPr>
          <w:trHeight w:val="982"/>
        </w:trPr>
        <w:tc>
          <w:tcPr>
            <w:tcW w:w="1440" w:type="dxa"/>
            <w:vMerge w:val="restart"/>
          </w:tcPr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01 </w:t>
            </w:r>
          </w:p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02 </w:t>
            </w:r>
          </w:p>
          <w:p w:rsidR="008115A1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ОК 04 </w:t>
            </w:r>
          </w:p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ПК06 </w:t>
            </w:r>
          </w:p>
          <w:p w:rsidR="008115A1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ПК07 </w:t>
            </w:r>
          </w:p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8115A1" w:rsidRPr="00135C9E" w:rsidRDefault="008115A1" w:rsidP="0064614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35C9E">
              <w:rPr>
                <w:sz w:val="20"/>
                <w:szCs w:val="20"/>
              </w:rPr>
              <w:t xml:space="preserve"> ОК 02</w:t>
            </w:r>
          </w:p>
          <w:p w:rsidR="008115A1" w:rsidRPr="00135C9E" w:rsidRDefault="008115A1" w:rsidP="00646142">
            <w:pPr>
              <w:spacing w:line="276" w:lineRule="auto"/>
              <w:jc w:val="center"/>
              <w:rPr>
                <w:b/>
              </w:rPr>
            </w:pPr>
            <w:r w:rsidRPr="00135C9E">
              <w:rPr>
                <w:sz w:val="20"/>
                <w:szCs w:val="20"/>
              </w:rPr>
              <w:t xml:space="preserve"> ОК 07 </w:t>
            </w:r>
          </w:p>
          <w:p w:rsidR="008115A1" w:rsidRPr="00135C9E" w:rsidRDefault="008115A1" w:rsidP="00646142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Раздел 6. Растворы</w:t>
            </w:r>
            <w:r>
              <w:rPr>
                <w:b/>
              </w:rPr>
              <w:t xml:space="preserve">. Дисперсные системы </w:t>
            </w:r>
          </w:p>
        </w:tc>
        <w:tc>
          <w:tcPr>
            <w:tcW w:w="4170" w:type="dxa"/>
            <w:vMerge w:val="restart"/>
          </w:tcPr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616C57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A61E5">
              <w:rPr>
                <w:color w:val="000000"/>
                <w:sz w:val="28"/>
                <w:szCs w:val="28"/>
              </w:rPr>
              <w:t>письменный опрос</w:t>
            </w:r>
          </w:p>
          <w:p w:rsidR="008115A1" w:rsidRDefault="008115A1" w:rsidP="008115A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A61E5">
              <w:rPr>
                <w:color w:val="000000"/>
                <w:sz w:val="28"/>
                <w:szCs w:val="28"/>
              </w:rPr>
              <w:t xml:space="preserve">ценка самостоятельно выполненных заданий </w:t>
            </w:r>
          </w:p>
          <w:p w:rsidR="008115A1" w:rsidRPr="00135C9E" w:rsidRDefault="008115A1" w:rsidP="008115A1">
            <w:pPr>
              <w:spacing w:line="360" w:lineRule="auto"/>
              <w:jc w:val="both"/>
              <w:rPr>
                <w:b/>
              </w:rPr>
            </w:pPr>
            <w:r w:rsidRPr="009A61E5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  <w:tr w:rsidR="008115A1" w:rsidTr="00135C9E">
        <w:trPr>
          <w:trHeight w:val="88"/>
        </w:trPr>
        <w:tc>
          <w:tcPr>
            <w:tcW w:w="1440" w:type="dxa"/>
            <w:vMerge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Тема 6.1, Тема 6.2</w:t>
            </w:r>
          </w:p>
        </w:tc>
        <w:tc>
          <w:tcPr>
            <w:tcW w:w="4170" w:type="dxa"/>
            <w:vMerge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</w:p>
        </w:tc>
      </w:tr>
      <w:tr w:rsidR="008115A1" w:rsidTr="00135C9E">
        <w:trPr>
          <w:trHeight w:val="197"/>
        </w:trPr>
        <w:tc>
          <w:tcPr>
            <w:tcW w:w="1440" w:type="dxa"/>
          </w:tcPr>
          <w:p w:rsidR="008115A1" w:rsidRDefault="008115A1" w:rsidP="00646142">
            <w:pPr>
              <w:spacing w:line="276" w:lineRule="auto"/>
              <w:jc w:val="center"/>
            </w:pPr>
            <w:r>
              <w:t xml:space="preserve">ОК 01 </w:t>
            </w:r>
          </w:p>
          <w:p w:rsidR="008115A1" w:rsidRDefault="008115A1" w:rsidP="00646142">
            <w:pPr>
              <w:spacing w:line="276" w:lineRule="auto"/>
              <w:jc w:val="center"/>
            </w:pPr>
            <w:r>
              <w:t>ОК 02</w:t>
            </w:r>
          </w:p>
          <w:p w:rsidR="008115A1" w:rsidRDefault="008115A1" w:rsidP="00646142">
            <w:pPr>
              <w:spacing w:line="276" w:lineRule="auto"/>
              <w:jc w:val="center"/>
            </w:pPr>
            <w:r>
              <w:t xml:space="preserve"> ОК 04 </w:t>
            </w:r>
          </w:p>
          <w:p w:rsidR="008115A1" w:rsidRDefault="008115A1" w:rsidP="00646142">
            <w:pPr>
              <w:spacing w:line="360" w:lineRule="auto"/>
              <w:jc w:val="center"/>
            </w:pPr>
            <w:r>
              <w:t>ОК07</w:t>
            </w:r>
          </w:p>
          <w:p w:rsidR="008115A1" w:rsidRPr="00135C9E" w:rsidRDefault="008115A1" w:rsidP="00646142">
            <w:pPr>
              <w:spacing w:line="360" w:lineRule="auto"/>
              <w:jc w:val="center"/>
              <w:rPr>
                <w:b/>
              </w:rPr>
            </w:pPr>
            <w:r>
              <w:t>ПК03</w:t>
            </w:r>
          </w:p>
        </w:tc>
        <w:tc>
          <w:tcPr>
            <w:tcW w:w="3736" w:type="dxa"/>
          </w:tcPr>
          <w:p w:rsidR="008115A1" w:rsidRPr="00135C9E" w:rsidRDefault="008115A1" w:rsidP="00135C9E">
            <w:pPr>
              <w:spacing w:line="360" w:lineRule="auto"/>
              <w:rPr>
                <w:b/>
              </w:rPr>
            </w:pPr>
            <w:r w:rsidRPr="00135C9E">
              <w:rPr>
                <w:b/>
              </w:rPr>
              <w:t>Раздел 7.</w:t>
            </w:r>
            <w:r w:rsidRPr="00135C9E">
              <w:rPr>
                <w:b/>
                <w:bCs/>
              </w:rPr>
              <w:t xml:space="preserve"> Качественные реакции обнаружения неорганических и органических  веществ</w:t>
            </w:r>
          </w:p>
        </w:tc>
        <w:tc>
          <w:tcPr>
            <w:tcW w:w="4170" w:type="dxa"/>
          </w:tcPr>
          <w:p w:rsidR="008115A1" w:rsidRPr="00135C9E" w:rsidRDefault="008115A1" w:rsidP="00135C9E">
            <w:pPr>
              <w:spacing w:line="360" w:lineRule="auto"/>
              <w:jc w:val="both"/>
              <w:rPr>
                <w:b/>
              </w:rPr>
            </w:pPr>
            <w:r>
              <w:rPr>
                <w:color w:val="000000"/>
                <w:sz w:val="28"/>
                <w:szCs w:val="28"/>
              </w:rPr>
              <w:t>эссе, доклады, рефераты</w:t>
            </w:r>
          </w:p>
        </w:tc>
      </w:tr>
    </w:tbl>
    <w:p w:rsidR="00135C9E" w:rsidRDefault="00135C9E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135C9E">
      <w:pPr>
        <w:spacing w:line="360" w:lineRule="auto"/>
        <w:jc w:val="both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jc w:val="right"/>
        <w:rPr>
          <w:b/>
        </w:rPr>
      </w:pPr>
      <w:r>
        <w:rPr>
          <w:b/>
        </w:rPr>
        <w:lastRenderedPageBreak/>
        <w:t>Приложение 1</w:t>
      </w:r>
    </w:p>
    <w:p w:rsidR="008115A1" w:rsidRDefault="008115A1" w:rsidP="008115A1">
      <w:pPr>
        <w:spacing w:line="360" w:lineRule="auto"/>
        <w:jc w:val="right"/>
        <w:rPr>
          <w:b/>
        </w:rPr>
      </w:pPr>
    </w:p>
    <w:p w:rsidR="008115A1" w:rsidRDefault="008115A1" w:rsidP="008115A1">
      <w:pPr>
        <w:spacing w:line="360" w:lineRule="auto"/>
        <w:jc w:val="right"/>
        <w:rPr>
          <w:b/>
        </w:rPr>
      </w:pPr>
    </w:p>
    <w:p w:rsidR="008115A1" w:rsidRPr="00EF25D6" w:rsidRDefault="008115A1" w:rsidP="008115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F25D6">
        <w:rPr>
          <w:b/>
          <w:sz w:val="28"/>
          <w:szCs w:val="28"/>
        </w:rPr>
        <w:t>ПРИМЕРНЫЕ ТЕМЫ РЕФЕРАТОВ (ДОКЛАДОВ),</w:t>
      </w:r>
    </w:p>
    <w:p w:rsidR="008115A1" w:rsidRDefault="008115A1" w:rsidP="008115A1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EF25D6">
        <w:rPr>
          <w:b/>
          <w:sz w:val="28"/>
          <w:szCs w:val="28"/>
        </w:rPr>
        <w:t>ИНДИВИДУАЛЬНЫХ ПРОЕКТОВ</w:t>
      </w:r>
      <w:proofErr w:type="gramEnd"/>
    </w:p>
    <w:p w:rsidR="008115A1" w:rsidRDefault="008115A1" w:rsidP="008115A1">
      <w:pPr>
        <w:spacing w:line="360" w:lineRule="auto"/>
      </w:pPr>
    </w:p>
    <w:p w:rsidR="008115A1" w:rsidRDefault="008115A1" w:rsidP="008115A1">
      <w:pPr>
        <w:spacing w:line="360" w:lineRule="auto"/>
      </w:pPr>
      <w:r>
        <w:t xml:space="preserve">1. </w:t>
      </w:r>
      <w:proofErr w:type="gramStart"/>
      <w:r>
        <w:t>Презентация</w:t>
      </w:r>
      <w:proofErr w:type="gramEnd"/>
      <w:r>
        <w:t xml:space="preserve"> «Каким должен быть настоящий профессионал?» </w:t>
      </w:r>
    </w:p>
    <w:p w:rsidR="008115A1" w:rsidRDefault="008115A1" w:rsidP="008115A1">
      <w:pPr>
        <w:spacing w:line="360" w:lineRule="auto"/>
      </w:pPr>
      <w:r>
        <w:t xml:space="preserve">2. Доклад с электронной презентацией, эссе «Моя будущая профессия» </w:t>
      </w:r>
    </w:p>
    <w:p w:rsidR="008115A1" w:rsidRDefault="008115A1" w:rsidP="008115A1">
      <w:pPr>
        <w:spacing w:line="360" w:lineRule="auto"/>
      </w:pPr>
      <w:r>
        <w:t xml:space="preserve">3. Биотехнология и генная инженерия — технологии XXI века. </w:t>
      </w:r>
    </w:p>
    <w:p w:rsidR="008115A1" w:rsidRDefault="008115A1" w:rsidP="008115A1">
      <w:pPr>
        <w:spacing w:line="360" w:lineRule="auto"/>
      </w:pPr>
      <w:r>
        <w:t xml:space="preserve">4. </w:t>
      </w:r>
      <w:proofErr w:type="spellStart"/>
      <w:r>
        <w:t>Нанотехнология</w:t>
      </w:r>
      <w:proofErr w:type="spellEnd"/>
      <w:r>
        <w:t xml:space="preserve"> как приоритетное направление развития науки и производства в Российской Федерации.</w:t>
      </w:r>
    </w:p>
    <w:p w:rsidR="008115A1" w:rsidRDefault="008115A1" w:rsidP="008115A1">
      <w:pPr>
        <w:spacing w:line="360" w:lineRule="auto"/>
      </w:pPr>
      <w:r>
        <w:t xml:space="preserve"> 5. Охрана окружающей среды от химического загрязнения. Количественные характеристики загрязнения окружающей среды. </w:t>
      </w:r>
    </w:p>
    <w:p w:rsidR="008115A1" w:rsidRDefault="008115A1" w:rsidP="008115A1">
      <w:pPr>
        <w:spacing w:line="360" w:lineRule="auto"/>
      </w:pPr>
      <w:r>
        <w:t>6. Рентгеновское излучение и его использование в технике и медицине.</w:t>
      </w:r>
    </w:p>
    <w:p w:rsidR="008115A1" w:rsidRDefault="008115A1" w:rsidP="008115A1">
      <w:pPr>
        <w:spacing w:line="360" w:lineRule="auto"/>
      </w:pPr>
      <w:r>
        <w:t xml:space="preserve"> 7. Защита озонового экрана от химического загрязнения.</w:t>
      </w:r>
    </w:p>
    <w:p w:rsidR="008115A1" w:rsidRDefault="008115A1" w:rsidP="008115A1">
      <w:pPr>
        <w:spacing w:line="360" w:lineRule="auto"/>
      </w:pPr>
      <w:r>
        <w:t xml:space="preserve"> 8. Растворы вокруг нас. Типы растворов.</w:t>
      </w:r>
    </w:p>
    <w:p w:rsidR="008115A1" w:rsidRDefault="008115A1" w:rsidP="008115A1">
      <w:pPr>
        <w:spacing w:line="360" w:lineRule="auto"/>
      </w:pPr>
      <w:r>
        <w:t xml:space="preserve"> 9. Серная кислота — «хлеб химической промышленности». </w:t>
      </w:r>
    </w:p>
    <w:p w:rsidR="008115A1" w:rsidRDefault="008115A1" w:rsidP="008115A1">
      <w:pPr>
        <w:spacing w:line="360" w:lineRule="auto"/>
      </w:pPr>
      <w:r>
        <w:t>10. Грубодисперсные системы, их классификация и использование в профессиональной деятельности.</w:t>
      </w:r>
    </w:p>
    <w:p w:rsidR="008115A1" w:rsidRDefault="008115A1" w:rsidP="008115A1">
      <w:pPr>
        <w:spacing w:line="360" w:lineRule="auto"/>
      </w:pPr>
      <w:r>
        <w:t xml:space="preserve"> 11. Аморфные вещества в природе, технике, быту. </w:t>
      </w:r>
    </w:p>
    <w:p w:rsidR="008115A1" w:rsidRDefault="008115A1" w:rsidP="008115A1">
      <w:pPr>
        <w:spacing w:line="360" w:lineRule="auto"/>
      </w:pPr>
      <w:r>
        <w:t>12. Минералы и горные породы как основа литосферы.</w:t>
      </w:r>
    </w:p>
    <w:p w:rsidR="008115A1" w:rsidRDefault="008115A1" w:rsidP="008115A1">
      <w:pPr>
        <w:spacing w:line="360" w:lineRule="auto"/>
      </w:pPr>
      <w:r>
        <w:t xml:space="preserve"> 13. Вода как реагент и среда для химического процесса. </w:t>
      </w:r>
    </w:p>
    <w:p w:rsidR="008115A1" w:rsidRDefault="008115A1" w:rsidP="008115A1">
      <w:pPr>
        <w:spacing w:line="360" w:lineRule="auto"/>
      </w:pPr>
      <w:r>
        <w:t xml:space="preserve">14. Использование минеральных кислот на предприятиях различного профиля. </w:t>
      </w:r>
    </w:p>
    <w:p w:rsidR="008115A1" w:rsidRDefault="008115A1" w:rsidP="008115A1">
      <w:pPr>
        <w:spacing w:line="360" w:lineRule="auto"/>
      </w:pPr>
      <w:r>
        <w:t>15. Поваренная соль как химическое сырье.</w:t>
      </w:r>
    </w:p>
    <w:p w:rsidR="008115A1" w:rsidRDefault="008115A1" w:rsidP="008115A1">
      <w:pPr>
        <w:spacing w:line="360" w:lineRule="auto"/>
      </w:pPr>
      <w:r>
        <w:t xml:space="preserve"> 16. Коррозия металлов и способы защиты от коррозии.</w:t>
      </w:r>
    </w:p>
    <w:p w:rsidR="008115A1" w:rsidRPr="008115A1" w:rsidRDefault="008115A1" w:rsidP="008115A1">
      <w:pPr>
        <w:spacing w:line="360" w:lineRule="auto"/>
      </w:pPr>
      <w:r>
        <w:t xml:space="preserve"> 17. Химия углеводородного сырья и моя будущая професси</w:t>
      </w:r>
      <w:r w:rsidR="009C1673">
        <w:t>я</w:t>
      </w: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32"/>
          <w:szCs w:val="28"/>
        </w:rPr>
      </w:pPr>
    </w:p>
    <w:p w:rsidR="008115A1" w:rsidRDefault="008115A1" w:rsidP="008115A1">
      <w:pPr>
        <w:spacing w:line="360" w:lineRule="auto"/>
        <w:rPr>
          <w:b/>
          <w:sz w:val="28"/>
        </w:rPr>
      </w:pPr>
      <w:r w:rsidRPr="007C0233">
        <w:rPr>
          <w:b/>
          <w:sz w:val="28"/>
        </w:rPr>
        <w:lastRenderedPageBreak/>
        <w:t xml:space="preserve">Разработчик: </w:t>
      </w:r>
      <w:r w:rsidRPr="007C0233">
        <w:rPr>
          <w:b/>
          <w:sz w:val="28"/>
        </w:rPr>
        <w:tab/>
      </w:r>
    </w:p>
    <w:p w:rsidR="008115A1" w:rsidRPr="007D5615" w:rsidRDefault="008115A1" w:rsidP="008115A1">
      <w:pPr>
        <w:spacing w:line="360" w:lineRule="auto"/>
        <w:rPr>
          <w:b/>
          <w:sz w:val="28"/>
        </w:rPr>
      </w:pPr>
      <w:r w:rsidRPr="007C0233">
        <w:rPr>
          <w:sz w:val="28"/>
          <w:u w:val="single"/>
        </w:rPr>
        <w:t>ГБПОУ КНТ им. Б. И. Корнилова</w:t>
      </w:r>
      <w:r w:rsidRPr="007C0233">
        <w:rPr>
          <w:sz w:val="28"/>
        </w:rPr>
        <w:t xml:space="preserve">  </w:t>
      </w:r>
      <w:r>
        <w:rPr>
          <w:sz w:val="28"/>
        </w:rPr>
        <w:t xml:space="preserve">     </w:t>
      </w:r>
      <w:r w:rsidRPr="000C5498">
        <w:rPr>
          <w:sz w:val="28"/>
          <w:u w:val="single"/>
        </w:rPr>
        <w:t>п</w:t>
      </w:r>
      <w:r w:rsidRPr="007C0233">
        <w:rPr>
          <w:sz w:val="28"/>
          <w:u w:val="single"/>
        </w:rPr>
        <w:t>реподаватель</w:t>
      </w:r>
      <w:r w:rsidRPr="007C0233">
        <w:rPr>
          <w:sz w:val="28"/>
        </w:rPr>
        <w:t xml:space="preserve">         </w:t>
      </w:r>
      <w:r>
        <w:rPr>
          <w:sz w:val="28"/>
        </w:rPr>
        <w:t xml:space="preserve">  </w:t>
      </w:r>
      <w:r>
        <w:rPr>
          <w:sz w:val="28"/>
          <w:u w:val="single"/>
        </w:rPr>
        <w:t>Ю.В.</w:t>
      </w:r>
      <w:r w:rsidR="009C1673">
        <w:rPr>
          <w:sz w:val="28"/>
          <w:u w:val="single"/>
        </w:rPr>
        <w:t xml:space="preserve"> </w:t>
      </w:r>
      <w:r>
        <w:rPr>
          <w:sz w:val="28"/>
          <w:u w:val="single"/>
        </w:rPr>
        <w:t>Романюк</w:t>
      </w:r>
    </w:p>
    <w:p w:rsidR="008115A1" w:rsidRPr="007C0233" w:rsidRDefault="008115A1" w:rsidP="008115A1">
      <w:pPr>
        <w:spacing w:line="360" w:lineRule="auto"/>
        <w:rPr>
          <w:b/>
          <w:sz w:val="20"/>
        </w:rPr>
      </w:pPr>
      <w:r>
        <w:t xml:space="preserve">            </w:t>
      </w:r>
      <w:r w:rsidRPr="00D24EA0">
        <w:t xml:space="preserve"> (место работы)                        </w:t>
      </w:r>
      <w:r>
        <w:t xml:space="preserve">      </w:t>
      </w:r>
      <w:r w:rsidRPr="00D24EA0">
        <w:t>(заним</w:t>
      </w:r>
      <w:r>
        <w:t xml:space="preserve">аемая должность)        </w:t>
      </w:r>
      <w:r w:rsidRPr="00D24EA0">
        <w:t>(инициалы, фамилия)</w:t>
      </w: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 xml:space="preserve">Методист  </w:t>
      </w: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_________ А.И.</w:t>
      </w:r>
      <w:r>
        <w:rPr>
          <w:sz w:val="28"/>
        </w:rPr>
        <w:t xml:space="preserve"> </w:t>
      </w:r>
      <w:proofErr w:type="spellStart"/>
      <w:r w:rsidRPr="000C5498">
        <w:rPr>
          <w:sz w:val="28"/>
        </w:rPr>
        <w:t>Шалавина</w:t>
      </w:r>
      <w:proofErr w:type="spellEnd"/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«___»__________ 202_ г.</w:t>
      </w:r>
    </w:p>
    <w:p w:rsidR="008115A1" w:rsidRPr="000C5498" w:rsidRDefault="008115A1" w:rsidP="008115A1">
      <w:pPr>
        <w:rPr>
          <w:sz w:val="28"/>
        </w:rPr>
      </w:pP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Председатель ПЦК  (общеобразовательной дисциплины)</w:t>
      </w: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___________</w:t>
      </w:r>
      <w:r w:rsidR="009C1673">
        <w:rPr>
          <w:sz w:val="28"/>
        </w:rPr>
        <w:t>О.С. Азова</w:t>
      </w: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«____»________202_г.</w:t>
      </w:r>
      <w:bookmarkStart w:id="15" w:name="_GoBack"/>
      <w:bookmarkEnd w:id="15"/>
    </w:p>
    <w:p w:rsidR="008115A1" w:rsidRPr="000C5498" w:rsidRDefault="008115A1" w:rsidP="008115A1">
      <w:pPr>
        <w:rPr>
          <w:sz w:val="28"/>
        </w:rPr>
      </w:pP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Председатель ПЦК  (спец. дисциплины)</w:t>
      </w: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___________</w:t>
      </w:r>
      <w:r w:rsidR="009C1673">
        <w:rPr>
          <w:sz w:val="28"/>
        </w:rPr>
        <w:t>О.С. Азова</w:t>
      </w:r>
    </w:p>
    <w:p w:rsidR="008115A1" w:rsidRPr="000C5498" w:rsidRDefault="008115A1" w:rsidP="008115A1">
      <w:pPr>
        <w:rPr>
          <w:sz w:val="28"/>
        </w:rPr>
      </w:pPr>
      <w:r w:rsidRPr="000C5498">
        <w:rPr>
          <w:sz w:val="28"/>
        </w:rPr>
        <w:t>«____»________202_г.</w:t>
      </w:r>
    </w:p>
    <w:p w:rsidR="008115A1" w:rsidRPr="000C5498" w:rsidRDefault="008115A1" w:rsidP="008115A1">
      <w:pPr>
        <w:pStyle w:val="1"/>
        <w:tabs>
          <w:tab w:val="num" w:pos="0"/>
        </w:tabs>
        <w:ind w:left="284"/>
        <w:jc w:val="both"/>
        <w:rPr>
          <w:b w:val="0"/>
          <w:caps/>
          <w:sz w:val="32"/>
        </w:rPr>
      </w:pPr>
    </w:p>
    <w:p w:rsidR="008115A1" w:rsidRDefault="008115A1" w:rsidP="008115A1">
      <w:pPr>
        <w:ind w:left="7080"/>
      </w:pPr>
    </w:p>
    <w:p w:rsidR="008115A1" w:rsidRPr="00135C9E" w:rsidRDefault="008115A1" w:rsidP="008115A1">
      <w:pPr>
        <w:spacing w:line="360" w:lineRule="auto"/>
        <w:rPr>
          <w:b/>
          <w:sz w:val="32"/>
          <w:szCs w:val="28"/>
        </w:rPr>
      </w:pPr>
    </w:p>
    <w:sectPr w:rsidR="008115A1" w:rsidRPr="00135C9E" w:rsidSect="002E605B">
      <w:pgSz w:w="11906" w:h="16838"/>
      <w:pgMar w:top="1134" w:right="850" w:bottom="1134" w:left="1701" w:header="708" w:footer="26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F5D" w:rsidRDefault="00011F5D" w:rsidP="00F227DD">
      <w:r>
        <w:separator/>
      </w:r>
    </w:p>
  </w:endnote>
  <w:endnote w:type="continuationSeparator" w:id="0">
    <w:p w:rsidR="00011F5D" w:rsidRDefault="00011F5D" w:rsidP="00F22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061713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F11D65" w:rsidRPr="00F227DD" w:rsidRDefault="00F11D65">
        <w:pPr>
          <w:pStyle w:val="a7"/>
          <w:jc w:val="center"/>
          <w:rPr>
            <w:sz w:val="20"/>
            <w:szCs w:val="20"/>
          </w:rPr>
        </w:pPr>
        <w:r w:rsidRPr="00F227DD">
          <w:rPr>
            <w:sz w:val="20"/>
            <w:szCs w:val="20"/>
          </w:rPr>
          <w:fldChar w:fldCharType="begin"/>
        </w:r>
        <w:r w:rsidRPr="00F227DD">
          <w:rPr>
            <w:sz w:val="20"/>
            <w:szCs w:val="20"/>
          </w:rPr>
          <w:instrText>PAGE   \* MERGEFORMAT</w:instrText>
        </w:r>
        <w:r w:rsidRPr="00F227DD">
          <w:rPr>
            <w:sz w:val="20"/>
            <w:szCs w:val="20"/>
          </w:rPr>
          <w:fldChar w:fldCharType="separate"/>
        </w:r>
        <w:r w:rsidR="002E605B">
          <w:rPr>
            <w:noProof/>
            <w:sz w:val="20"/>
            <w:szCs w:val="20"/>
          </w:rPr>
          <w:t>2</w:t>
        </w:r>
        <w:r w:rsidRPr="00F227DD">
          <w:rPr>
            <w:sz w:val="20"/>
            <w:szCs w:val="20"/>
          </w:rPr>
          <w:fldChar w:fldCharType="end"/>
        </w:r>
      </w:p>
    </w:sdtContent>
  </w:sdt>
  <w:p w:rsidR="00F11D65" w:rsidRDefault="00F11D6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F5D" w:rsidRDefault="00011F5D" w:rsidP="00F227DD">
      <w:r>
        <w:separator/>
      </w:r>
    </w:p>
  </w:footnote>
  <w:footnote w:type="continuationSeparator" w:id="0">
    <w:p w:rsidR="00011F5D" w:rsidRDefault="00011F5D" w:rsidP="00F227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6E3"/>
    <w:multiLevelType w:val="multilevel"/>
    <w:tmpl w:val="F9E44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3D13B50"/>
    <w:multiLevelType w:val="hybridMultilevel"/>
    <w:tmpl w:val="4280B63C"/>
    <w:lvl w:ilvl="0" w:tplc="3F4A8DC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60711F9D"/>
    <w:multiLevelType w:val="hybridMultilevel"/>
    <w:tmpl w:val="138E6CE6"/>
    <w:lvl w:ilvl="0" w:tplc="2F20507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64CA5933"/>
    <w:multiLevelType w:val="multilevel"/>
    <w:tmpl w:val="534C19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08" w:hanging="40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64D57BE6"/>
    <w:multiLevelType w:val="hybridMultilevel"/>
    <w:tmpl w:val="52B08F38"/>
    <w:lvl w:ilvl="0" w:tplc="F580F462">
      <w:start w:val="1"/>
      <w:numFmt w:val="bullet"/>
      <w:lvlText w:val=""/>
      <w:lvlJc w:val="left"/>
      <w:rPr>
        <w:rFonts w:ascii="Symbol" w:hAnsi="Symbol" w:hint="default"/>
        <w:sz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544"/>
    <w:rsid w:val="00011F5D"/>
    <w:rsid w:val="00121305"/>
    <w:rsid w:val="00135C9E"/>
    <w:rsid w:val="00234F6B"/>
    <w:rsid w:val="002E605B"/>
    <w:rsid w:val="002F1ADE"/>
    <w:rsid w:val="00393BED"/>
    <w:rsid w:val="0040666A"/>
    <w:rsid w:val="004334CB"/>
    <w:rsid w:val="00471049"/>
    <w:rsid w:val="00491838"/>
    <w:rsid w:val="004C5F6B"/>
    <w:rsid w:val="00524E04"/>
    <w:rsid w:val="00546919"/>
    <w:rsid w:val="00626D2D"/>
    <w:rsid w:val="00646142"/>
    <w:rsid w:val="006F3821"/>
    <w:rsid w:val="008115A1"/>
    <w:rsid w:val="00841544"/>
    <w:rsid w:val="008B1CD5"/>
    <w:rsid w:val="00912061"/>
    <w:rsid w:val="009C1673"/>
    <w:rsid w:val="00AE1E27"/>
    <w:rsid w:val="00BB1897"/>
    <w:rsid w:val="00E32A2E"/>
    <w:rsid w:val="00F11D65"/>
    <w:rsid w:val="00F227DD"/>
    <w:rsid w:val="00F91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38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7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227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27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227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27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38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393B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34CB"/>
    <w:pPr>
      <w:ind w:left="720"/>
      <w:contextualSpacing/>
    </w:pPr>
  </w:style>
  <w:style w:type="paragraph" w:customStyle="1" w:styleId="ConsPlusNormal">
    <w:name w:val="ConsPlusNormal"/>
    <w:rsid w:val="00646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38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7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227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27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227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27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38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393B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34CB"/>
    <w:pPr>
      <w:ind w:left="720"/>
      <w:contextualSpacing/>
    </w:pPr>
  </w:style>
  <w:style w:type="paragraph" w:customStyle="1" w:styleId="ConsPlusNormal">
    <w:name w:val="ConsPlusNormal"/>
    <w:rsid w:val="00646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9154</Words>
  <Characters>52181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Шалавина</cp:lastModifiedBy>
  <cp:revision>8</cp:revision>
  <dcterms:created xsi:type="dcterms:W3CDTF">2024-03-28T16:06:00Z</dcterms:created>
  <dcterms:modified xsi:type="dcterms:W3CDTF">2024-05-02T10:19:00Z</dcterms:modified>
</cp:coreProperties>
</file>